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A63591" w:rsidRPr="00A63591" w:rsidTr="00C50F41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A63591" w:rsidRPr="00A63591" w:rsidRDefault="00467676" w:rsidP="00A63591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8" DrawAspect="Content" ObjectID="_1788075008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A63591" w:rsidRPr="00A63591" w:rsidRDefault="00A63591" w:rsidP="00A63591">
            <w:pPr>
              <w:keepNext/>
              <w:keepLines/>
              <w:spacing w:after="0"/>
              <w:jc w:val="both"/>
              <w:outlineLvl w:val="2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/>
              </w:rPr>
            </w:pPr>
            <w:r w:rsidRPr="00A63591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/>
              </w:rPr>
              <w:t xml:space="preserve">             МИНИСТЕРСТВО    НА   ОБРАЗОВАНИЕТО   И   НАУКАТА</w:t>
            </w:r>
          </w:p>
          <w:p w:rsidR="00A63591" w:rsidRPr="00A63591" w:rsidRDefault="00A63591" w:rsidP="00A63591">
            <w:pPr>
              <w:keepNext/>
              <w:keepLines/>
              <w:spacing w:after="0"/>
              <w:jc w:val="both"/>
              <w:outlineLvl w:val="2"/>
              <w:rPr>
                <w:rFonts w:ascii="Calibri Light" w:eastAsia="Arial Unicode MS" w:hAnsi="Calibri Light" w:cs="Times New Roman"/>
                <w:b/>
                <w:bCs/>
                <w:sz w:val="18"/>
                <w:szCs w:val="18"/>
                <w:lang w:val="ru-RU"/>
              </w:rPr>
            </w:pPr>
            <w:r w:rsidRPr="00A63591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/>
              </w:rPr>
              <w:t xml:space="preserve">ПРОФЕСИОНАЛНА ГИМНАЗИЯ ПО </w:t>
            </w:r>
            <w:r w:rsidRPr="00A63591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63591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/>
              </w:rPr>
              <w:t>ОБЛЕКЛО “АНА МАЙ”,  ГРАД ПЛОВДИВ</w:t>
            </w:r>
          </w:p>
        </w:tc>
      </w:tr>
      <w:tr w:rsidR="00A63591" w:rsidRPr="00A63591" w:rsidTr="00C50F41">
        <w:trPr>
          <w:trHeight w:val="255"/>
        </w:trPr>
        <w:tc>
          <w:tcPr>
            <w:tcW w:w="1513" w:type="dxa"/>
            <w:noWrap/>
            <w:vAlign w:val="bottom"/>
          </w:tcPr>
          <w:p w:rsidR="00A63591" w:rsidRPr="00A63591" w:rsidRDefault="00A63591" w:rsidP="00A63591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A63591" w:rsidRPr="00A63591" w:rsidRDefault="00A63591" w:rsidP="00A63591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 w:rsidRPr="00A63591">
              <w:rPr>
                <w:rFonts w:ascii="Arial" w:eastAsia="Calibri" w:hAnsi="Arial" w:cs="Arial"/>
                <w:sz w:val="16"/>
                <w:szCs w:val="16"/>
                <w:lang w:val="ru-RU"/>
              </w:rPr>
              <w:t>ул. “</w:t>
            </w:r>
            <w:proofErr w:type="spellStart"/>
            <w:r w:rsidRPr="00A63591">
              <w:rPr>
                <w:rFonts w:ascii="Arial" w:eastAsia="Calibri" w:hAnsi="Arial" w:cs="Arial"/>
                <w:sz w:val="16"/>
                <w:szCs w:val="16"/>
                <w:lang w:val="ru-RU"/>
              </w:rPr>
              <w:t>Лейди</w:t>
            </w:r>
            <w:proofErr w:type="spellEnd"/>
            <w:r w:rsidRPr="00A63591">
              <w:rPr>
                <w:rFonts w:ascii="Arial" w:eastAsia="Calibri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3591">
              <w:rPr>
                <w:rFonts w:ascii="Arial" w:eastAsia="Calibri" w:hAnsi="Arial" w:cs="Arial"/>
                <w:sz w:val="16"/>
                <w:szCs w:val="16"/>
                <w:lang w:val="ru-RU"/>
              </w:rPr>
              <w:t>Странгфорд</w:t>
            </w:r>
            <w:proofErr w:type="spellEnd"/>
            <w:r w:rsidRPr="00A63591">
              <w:rPr>
                <w:rFonts w:ascii="Arial" w:eastAsia="Calibri" w:hAnsi="Arial" w:cs="Arial"/>
                <w:sz w:val="16"/>
                <w:szCs w:val="16"/>
                <w:lang w:val="ru-RU"/>
              </w:rPr>
              <w:t>” № 8, телефон 032 633 350, телефон директор 032 624 115,</w:t>
            </w:r>
          </w:p>
        </w:tc>
      </w:tr>
      <w:tr w:rsidR="00A63591" w:rsidRPr="00A63591" w:rsidTr="00C50F41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3591" w:rsidRPr="00A63591" w:rsidRDefault="00A63591" w:rsidP="00A63591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63591" w:rsidRPr="00A63591" w:rsidRDefault="00A63591" w:rsidP="00A63591">
            <w:pPr>
              <w:spacing w:after="0"/>
              <w:jc w:val="both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A63591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 </w:t>
            </w:r>
            <w:r w:rsidRPr="00A63591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A63591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A6359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A63591">
              <w:rPr>
                <w:rFonts w:ascii="Arial" w:eastAsia="Calibri" w:hAnsi="Arial" w:cs="Arial"/>
                <w:sz w:val="16"/>
                <w:szCs w:val="16"/>
              </w:rPr>
              <w:t>е-mail</w:t>
            </w:r>
            <w:proofErr w:type="spellEnd"/>
            <w:r w:rsidRPr="00A63591">
              <w:rPr>
                <w:rFonts w:ascii="Arial" w:eastAsia="Calibri" w:hAnsi="Arial" w:cs="Arial"/>
                <w:sz w:val="16"/>
                <w:szCs w:val="16"/>
              </w:rPr>
              <w:t xml:space="preserve">:   </w:t>
            </w:r>
            <w:hyperlink r:id="rId8" w:history="1">
              <w:r w:rsidRPr="00A63591">
                <w:rPr>
                  <w:rFonts w:ascii="Arial" w:eastAsia="Calibri" w:hAnsi="Arial" w:cs="Arial"/>
                  <w:sz w:val="16"/>
                  <w:szCs w:val="16"/>
                  <w:lang w:val="en-US"/>
                </w:rPr>
                <w:t>info-1690176</w:t>
              </w:r>
              <w:r w:rsidRPr="00A63591">
                <w:rPr>
                  <w:rFonts w:ascii="Arial" w:eastAsia="Calibri" w:hAnsi="Arial" w:cs="Arial"/>
                  <w:sz w:val="16"/>
                  <w:szCs w:val="16"/>
                </w:rPr>
                <w:t>@</w:t>
              </w:r>
              <w:r w:rsidRPr="00A63591">
                <w:rPr>
                  <w:rFonts w:ascii="Arial" w:eastAsia="Calibri" w:hAnsi="Arial" w:cs="Arial"/>
                  <w:sz w:val="16"/>
                  <w:szCs w:val="16"/>
                  <w:lang w:val="en-US"/>
                </w:rPr>
                <w:t>edu</w:t>
              </w:r>
              <w:r w:rsidRPr="00A63591">
                <w:rPr>
                  <w:rFonts w:ascii="Arial" w:eastAsia="Calibri" w:hAnsi="Arial" w:cs="Arial"/>
                  <w:sz w:val="16"/>
                  <w:szCs w:val="16"/>
                </w:rPr>
                <w:t>.</w:t>
              </w:r>
            </w:hyperlink>
            <w:r w:rsidRPr="00A63591">
              <w:rPr>
                <w:rFonts w:ascii="Arial" w:eastAsia="Calibri" w:hAnsi="Arial" w:cs="Arial"/>
                <w:sz w:val="16"/>
                <w:szCs w:val="16"/>
                <w:lang w:val="en-US"/>
              </w:rPr>
              <w:t>mon.bg</w:t>
            </w:r>
            <w:r w:rsidRPr="00A63591">
              <w:rPr>
                <w:rFonts w:ascii="Arial" w:eastAsia="Calibri" w:hAnsi="Arial" w:cs="Arial"/>
                <w:sz w:val="16"/>
                <w:szCs w:val="16"/>
              </w:rPr>
              <w:t xml:space="preserve">,     </w:t>
            </w:r>
            <w:hyperlink r:id="rId9" w:history="1">
              <w:r w:rsidRPr="00A63591">
                <w:rPr>
                  <w:rFonts w:ascii="Arial" w:eastAsia="Calibri" w:hAnsi="Arial" w:cs="Arial"/>
                  <w:sz w:val="16"/>
                  <w:szCs w:val="16"/>
                </w:rPr>
                <w:t>www.pgoanamay.com</w:t>
              </w:r>
            </w:hyperlink>
          </w:p>
        </w:tc>
      </w:tr>
    </w:tbl>
    <w:p w:rsidR="00D47D5E" w:rsidRPr="00D47D5E" w:rsidRDefault="00D47D5E" w:rsidP="00D47D5E">
      <w:pPr>
        <w:spacing w:after="0" w:line="240" w:lineRule="auto"/>
        <w:jc w:val="both"/>
        <w:rPr>
          <w:rFonts w:ascii="TimokU" w:eastAsia="Times New Roman" w:hAnsi="TimokU" w:cs="Times New Roman"/>
          <w:sz w:val="36"/>
          <w:szCs w:val="36"/>
        </w:rPr>
      </w:pPr>
    </w:p>
    <w:p w:rsidR="00D47D5E" w:rsidRPr="00D47D5E" w:rsidRDefault="00D47D5E" w:rsidP="00D47D5E">
      <w:pPr>
        <w:spacing w:after="0" w:line="240" w:lineRule="auto"/>
        <w:jc w:val="both"/>
        <w:rPr>
          <w:rFonts w:ascii="TimokU" w:eastAsia="Times New Roman" w:hAnsi="TimokU" w:cs="Times New Roman"/>
          <w:b/>
          <w:sz w:val="36"/>
          <w:szCs w:val="36"/>
        </w:rPr>
      </w:pPr>
    </w:p>
    <w:p w:rsidR="00D47D5E" w:rsidRPr="00D47D5E" w:rsidRDefault="00D47D5E" w:rsidP="00D47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D5E" w:rsidRDefault="00D47D5E" w:rsidP="0067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7D5E" w:rsidRDefault="00D47D5E" w:rsidP="0067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473A" w:rsidRPr="0067473A" w:rsidRDefault="0067473A" w:rsidP="0067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73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</w:t>
      </w:r>
    </w:p>
    <w:p w:rsidR="00D47D5E" w:rsidRPr="00D47D5E" w:rsidRDefault="00D47D5E" w:rsidP="00D47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7D5E">
        <w:rPr>
          <w:rFonts w:ascii="Times New Roman" w:eastAsia="Times New Roman" w:hAnsi="Times New Roman" w:cs="Times New Roman"/>
          <w:b/>
          <w:sz w:val="24"/>
          <w:szCs w:val="24"/>
        </w:rPr>
        <w:t>УТВЪРЖДАВАМ: ..............................</w:t>
      </w:r>
    </w:p>
    <w:p w:rsidR="00D47D5E" w:rsidRPr="00D47D5E" w:rsidRDefault="00D47D5E" w:rsidP="00D47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D5E">
        <w:rPr>
          <w:rFonts w:ascii="Times New Roman" w:eastAsia="Times New Roman" w:hAnsi="Times New Roman" w:cs="Times New Roman"/>
          <w:b/>
          <w:sz w:val="24"/>
          <w:szCs w:val="24"/>
        </w:rPr>
        <w:t>ИНЖ. ЕМИЛИЯ ПЕТАЛАРЕВА</w:t>
      </w:r>
    </w:p>
    <w:p w:rsidR="00D47D5E" w:rsidRPr="00D47D5E" w:rsidRDefault="00D47D5E" w:rsidP="00D47D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D5E">
        <w:rPr>
          <w:rFonts w:ascii="Times New Roman" w:eastAsia="Times New Roman" w:hAnsi="Times New Roman" w:cs="Times New Roman"/>
          <w:i/>
          <w:sz w:val="24"/>
          <w:szCs w:val="24"/>
        </w:rPr>
        <w:t>Директор ПГО „Ана Май”</w:t>
      </w:r>
    </w:p>
    <w:p w:rsidR="0067473A" w:rsidRPr="0067473A" w:rsidRDefault="0067473A" w:rsidP="00D47D5E">
      <w:pPr>
        <w:rPr>
          <w:rFonts w:ascii="Times New Roman" w:eastAsia="Calibri" w:hAnsi="Times New Roman" w:cs="Times New Roman"/>
          <w:i/>
          <w:color w:val="080808"/>
          <w:sz w:val="20"/>
          <w:szCs w:val="20"/>
          <w:lang w:val="en-US"/>
        </w:rPr>
      </w:pPr>
      <w:r w:rsidRPr="0067473A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Заповед РД</w:t>
      </w:r>
      <w:r w:rsidR="00200444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-</w:t>
      </w:r>
      <w:r w:rsidR="002D2CDB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10</w:t>
      </w:r>
      <w:r w:rsidRPr="0067473A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-</w:t>
      </w:r>
      <w:r w:rsidR="00200444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2</w:t>
      </w:r>
      <w:r w:rsidR="00467676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2</w:t>
      </w:r>
      <w:bookmarkStart w:id="0" w:name="_GoBack"/>
      <w:bookmarkEnd w:id="0"/>
      <w:r w:rsidRPr="0067473A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/1</w:t>
      </w:r>
      <w:r w:rsidR="002D2CDB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6</w:t>
      </w:r>
      <w:r w:rsidRPr="0067473A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.09.20</w:t>
      </w:r>
      <w:r w:rsidR="002D2CDB">
        <w:rPr>
          <w:rFonts w:ascii="Times New Roman" w:eastAsia="Calibri" w:hAnsi="Times New Roman" w:cs="Times New Roman"/>
          <w:i/>
          <w:color w:val="080808"/>
          <w:sz w:val="20"/>
          <w:szCs w:val="20"/>
        </w:rPr>
        <w:t>24</w:t>
      </w:r>
      <w:r w:rsidRPr="0067473A">
        <w:rPr>
          <w:rFonts w:ascii="Times New Roman" w:eastAsia="Calibri" w:hAnsi="Times New Roman" w:cs="Times New Roman"/>
          <w:i/>
          <w:color w:val="080808"/>
          <w:sz w:val="20"/>
          <w:szCs w:val="20"/>
        </w:rPr>
        <w:t xml:space="preserve"> г.</w:t>
      </w: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D47D5E" w:rsidRDefault="00D47D5E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D47D5E" w:rsidRDefault="00D47D5E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67473A" w:rsidRPr="0067473A" w:rsidRDefault="0067473A" w:rsidP="0067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onotype Corsiva"/>
          <w:b/>
          <w:bCs/>
          <w:color w:val="000000"/>
          <w:sz w:val="24"/>
          <w:szCs w:val="24"/>
        </w:rPr>
      </w:pPr>
      <w:r w:rsidRPr="0067473A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ВЪТРЕШНИ ПРАВИЛА ЗА</w:t>
      </w:r>
    </w:p>
    <w:p w:rsidR="0067473A" w:rsidRPr="0067473A" w:rsidRDefault="0067473A" w:rsidP="0067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747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 ОРГАНИЗИРАНЕ И ПРОВЕЖДАНЕ НА</w:t>
      </w:r>
    </w:p>
    <w:p w:rsidR="0067473A" w:rsidRPr="0067473A" w:rsidRDefault="0067473A" w:rsidP="0067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747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ИЗПИТИ ЗА ПРИДОБИВАНЕ НА ПРОФЕСИОНАЛНА КВАЛИФИКАЦИЯ</w:t>
      </w:r>
    </w:p>
    <w:p w:rsidR="0067473A" w:rsidRPr="0067473A" w:rsidRDefault="0067473A" w:rsidP="0067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747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ЗАВЪРШВАНЕ НА ПРОФЕСИОНАЛНО ОБУЧЕНИЕ</w:t>
      </w:r>
    </w:p>
    <w:p w:rsidR="0067473A" w:rsidRPr="0067473A" w:rsidRDefault="0067473A" w:rsidP="0067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747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ПРОФЕСИОНАЛНА ГИМНАЗИЯ ПО ОБЛЕКЛО „АНА МАЙ”-ПЛОВДИВ</w:t>
      </w:r>
    </w:p>
    <w:p w:rsidR="0067473A" w:rsidRPr="0067473A" w:rsidRDefault="0067473A" w:rsidP="0067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67473A" w:rsidRDefault="0067473A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D47D5E" w:rsidRDefault="00D47D5E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D47D5E" w:rsidRDefault="00D47D5E">
      <w:pPr>
        <w:rPr>
          <w:rFonts w:eastAsia="+mj-ea"/>
          <w:b/>
          <w:bCs/>
          <w:color w:val="404040"/>
          <w:kern w:val="24"/>
          <w:sz w:val="36"/>
          <w:szCs w:val="36"/>
        </w:rPr>
      </w:pPr>
    </w:p>
    <w:p w:rsidR="00D47D5E" w:rsidRDefault="00B00FE0">
      <w:pP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6747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lastRenderedPageBreak/>
        <w:t>Нормативна уредба за организацията и провеждането на</w:t>
      </w:r>
      <w:r w:rsidR="006747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  <w:r w:rsidRPr="006747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Задължителен държавен изпит за придобиване на професионална квалификация</w:t>
      </w:r>
    </w:p>
    <w:p w:rsidR="00D47D5E" w:rsidRPr="00D47D5E" w:rsidRDefault="00D47D5E">
      <w:pP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:rsidR="00F53624" w:rsidRPr="00F53624" w:rsidRDefault="00F53624" w:rsidP="00D47D5E">
      <w:pPr>
        <w:pStyle w:val="a3"/>
        <w:numPr>
          <w:ilvl w:val="0"/>
          <w:numId w:val="7"/>
        </w:numPr>
        <w:wordWrap w:val="0"/>
        <w:spacing w:line="360" w:lineRule="auto"/>
        <w:ind w:left="142" w:firstLine="0"/>
      </w:pPr>
      <w:r w:rsidRPr="0067473A">
        <w:rPr>
          <w:rFonts w:eastAsia="+mn-ea"/>
          <w:b/>
          <w:bCs/>
          <w:color w:val="000000"/>
          <w:kern w:val="24"/>
          <w:lang w:val="ru-RU"/>
        </w:rPr>
        <w:t xml:space="preserve">ЗАКОНА ЗА </w:t>
      </w:r>
      <w:r w:rsidRPr="0067473A">
        <w:rPr>
          <w:rFonts w:eastAsia="+mn-ea"/>
          <w:b/>
          <w:bCs/>
          <w:color w:val="000000"/>
          <w:kern w:val="24"/>
        </w:rPr>
        <w:t xml:space="preserve">ПРЕДУЧИЛИЩНОТО И УЧИЛИЩНОТО </w:t>
      </w:r>
      <w:r w:rsidRPr="0067473A">
        <w:rPr>
          <w:rFonts w:eastAsia="+mn-ea"/>
          <w:b/>
          <w:bCs/>
          <w:color w:val="000000"/>
          <w:kern w:val="24"/>
          <w:lang w:val="ru-RU"/>
        </w:rPr>
        <w:t>ОБРАЗОВАНИЕ В</w:t>
      </w:r>
      <w:r w:rsidRPr="0067473A">
        <w:rPr>
          <w:rFonts w:eastAsia="+mn-ea"/>
          <w:color w:val="404040"/>
          <w:kern w:val="24"/>
          <w:lang w:val="ru-RU"/>
        </w:rPr>
        <w:t xml:space="preserve"> </w:t>
      </w:r>
      <w:r w:rsidRPr="0067473A">
        <w:rPr>
          <w:rFonts w:eastAsia="+mn-ea"/>
          <w:b/>
          <w:bCs/>
          <w:color w:val="000000"/>
          <w:kern w:val="24"/>
          <w:lang w:val="ru-RU"/>
        </w:rPr>
        <w:t xml:space="preserve">СИЛА </w:t>
      </w:r>
    </w:p>
    <w:p w:rsidR="0067473A" w:rsidRPr="0067473A" w:rsidRDefault="00F53624" w:rsidP="00F53624">
      <w:pPr>
        <w:pStyle w:val="a3"/>
        <w:wordWrap w:val="0"/>
        <w:spacing w:line="360" w:lineRule="auto"/>
      </w:pPr>
      <w:r>
        <w:rPr>
          <w:rFonts w:eastAsia="+mn-ea"/>
          <w:b/>
          <w:bCs/>
          <w:color w:val="000000"/>
          <w:kern w:val="24"/>
          <w:lang w:val="ru-RU"/>
        </w:rPr>
        <w:t xml:space="preserve">ОТ  </w:t>
      </w:r>
      <w:r w:rsidRPr="0067473A">
        <w:rPr>
          <w:rFonts w:eastAsia="+mn-ea"/>
          <w:b/>
          <w:bCs/>
          <w:color w:val="000000"/>
          <w:kern w:val="24"/>
          <w:lang w:val="ru-RU"/>
        </w:rPr>
        <w:t xml:space="preserve">01.08.2016 Г. </w:t>
      </w:r>
    </w:p>
    <w:p w:rsidR="0067473A" w:rsidRPr="00D56665" w:rsidRDefault="0067473A" w:rsidP="00D56665">
      <w:pPr>
        <w:pStyle w:val="a4"/>
        <w:numPr>
          <w:ilvl w:val="0"/>
          <w:numId w:val="8"/>
        </w:numPr>
        <w:wordWrap w:val="0"/>
        <w:spacing w:before="67" w:beforeAutospacing="0" w:after="0" w:afterAutospacing="0" w:line="360" w:lineRule="auto"/>
      </w:pPr>
      <w:r w:rsidRPr="00D56665">
        <w:rPr>
          <w:rFonts w:eastAsia="+mn-ea"/>
          <w:kern w:val="24"/>
          <w:lang w:val="ru-RU"/>
        </w:rPr>
        <w:t xml:space="preserve">Чл. 132. (1) </w:t>
      </w:r>
      <w:r w:rsidRPr="00D56665">
        <w:rPr>
          <w:rFonts w:eastAsia="+mn-ea"/>
          <w:kern w:val="24"/>
        </w:rPr>
        <w:t>Учениците</w:t>
      </w:r>
      <w:r w:rsidRPr="00D56665">
        <w:rPr>
          <w:rFonts w:eastAsia="+mn-ea"/>
          <w:kern w:val="24"/>
          <w:lang w:val="ru-RU"/>
        </w:rPr>
        <w:t xml:space="preserve">, успешно </w:t>
      </w:r>
      <w:proofErr w:type="spellStart"/>
      <w:r w:rsidRPr="00D56665">
        <w:rPr>
          <w:rFonts w:eastAsia="+mn-ea"/>
          <w:kern w:val="24"/>
          <w:lang w:val="ru-RU"/>
        </w:rPr>
        <w:t>завършили</w:t>
      </w:r>
      <w:proofErr w:type="spellEnd"/>
      <w:r w:rsidRPr="00D56665">
        <w:rPr>
          <w:rFonts w:eastAsia="+mn-ea"/>
          <w:kern w:val="24"/>
          <w:lang w:val="ru-RU"/>
        </w:rPr>
        <w:t xml:space="preserve"> ХІІ </w:t>
      </w:r>
      <w:proofErr w:type="spellStart"/>
      <w:r w:rsidRPr="00D56665">
        <w:rPr>
          <w:rFonts w:eastAsia="+mn-ea"/>
          <w:kern w:val="24"/>
          <w:lang w:val="ru-RU"/>
        </w:rPr>
        <w:t>клас</w:t>
      </w:r>
      <w:proofErr w:type="spellEnd"/>
      <w:r w:rsidRPr="00D56665">
        <w:rPr>
          <w:rFonts w:eastAsia="+mn-ea"/>
          <w:kern w:val="24"/>
          <w:lang w:val="ru-RU"/>
        </w:rPr>
        <w:t xml:space="preserve">, </w:t>
      </w:r>
      <w:proofErr w:type="spellStart"/>
      <w:r w:rsidRPr="00D56665">
        <w:rPr>
          <w:rFonts w:eastAsia="+mn-ea"/>
          <w:kern w:val="24"/>
          <w:lang w:val="ru-RU"/>
        </w:rPr>
        <w:t>стават</w:t>
      </w:r>
      <w:proofErr w:type="spellEnd"/>
      <w:r w:rsidRPr="00D56665">
        <w:rPr>
          <w:rFonts w:eastAsia="+mn-ea"/>
          <w:kern w:val="24"/>
          <w:lang w:val="ru-RU"/>
        </w:rPr>
        <w:t xml:space="preserve">  </w:t>
      </w:r>
      <w:proofErr w:type="spellStart"/>
      <w:r w:rsidRPr="00D56665">
        <w:rPr>
          <w:rFonts w:eastAsia="+mn-ea"/>
          <w:kern w:val="24"/>
          <w:lang w:val="ru-RU"/>
        </w:rPr>
        <w:t>зрелостници</w:t>
      </w:r>
      <w:proofErr w:type="spellEnd"/>
      <w:r w:rsidRPr="00D56665">
        <w:rPr>
          <w:rFonts w:eastAsia="+mn-ea"/>
          <w:kern w:val="24"/>
          <w:lang w:val="ru-RU"/>
        </w:rPr>
        <w:t xml:space="preserve">  и </w:t>
      </w:r>
      <w:proofErr w:type="spellStart"/>
      <w:r w:rsidRPr="00D56665">
        <w:rPr>
          <w:rFonts w:eastAsia="+mn-ea"/>
          <w:kern w:val="24"/>
          <w:lang w:val="ru-RU"/>
        </w:rPr>
        <w:t>придобиват</w:t>
      </w:r>
      <w:proofErr w:type="spellEnd"/>
      <w:r w:rsidRPr="00D56665">
        <w:rPr>
          <w:rFonts w:eastAsia="+mn-ea"/>
          <w:kern w:val="24"/>
          <w:lang w:val="ru-RU"/>
        </w:rPr>
        <w:t xml:space="preserve"> право да се явят на </w:t>
      </w:r>
      <w:proofErr w:type="spellStart"/>
      <w:r w:rsidRPr="00D56665">
        <w:rPr>
          <w:rFonts w:eastAsia="+mn-ea"/>
          <w:kern w:val="24"/>
          <w:lang w:val="ru-RU"/>
        </w:rPr>
        <w:t>държавни</w:t>
      </w:r>
      <w:proofErr w:type="spellEnd"/>
      <w:r w:rsidRPr="00D56665">
        <w:rPr>
          <w:rFonts w:eastAsia="+mn-ea"/>
          <w:kern w:val="24"/>
          <w:lang w:val="ru-RU"/>
        </w:rPr>
        <w:t xml:space="preserve"> </w:t>
      </w:r>
      <w:proofErr w:type="spellStart"/>
      <w:r w:rsidRPr="00D56665">
        <w:rPr>
          <w:rFonts w:eastAsia="+mn-ea"/>
          <w:kern w:val="24"/>
          <w:lang w:val="ru-RU"/>
        </w:rPr>
        <w:t>зрелостни</w:t>
      </w:r>
      <w:proofErr w:type="spellEnd"/>
      <w:r w:rsidRPr="00D56665">
        <w:rPr>
          <w:rFonts w:eastAsia="+mn-ea"/>
          <w:kern w:val="24"/>
          <w:lang w:val="ru-RU"/>
        </w:rPr>
        <w:t xml:space="preserve"> </w:t>
      </w:r>
      <w:proofErr w:type="spellStart"/>
      <w:r w:rsidRPr="00D56665">
        <w:rPr>
          <w:rFonts w:eastAsia="+mn-ea"/>
          <w:kern w:val="24"/>
          <w:lang w:val="ru-RU"/>
        </w:rPr>
        <w:t>изпити</w:t>
      </w:r>
      <w:proofErr w:type="spellEnd"/>
      <w:r w:rsidRPr="00D56665">
        <w:rPr>
          <w:rFonts w:eastAsia="+mn-ea"/>
          <w:kern w:val="24"/>
          <w:lang w:val="ru-RU"/>
        </w:rPr>
        <w:t xml:space="preserve"> и на </w:t>
      </w:r>
      <w:proofErr w:type="spellStart"/>
      <w:r w:rsidRPr="00D56665">
        <w:rPr>
          <w:rFonts w:eastAsia="+mn-ea"/>
          <w:kern w:val="24"/>
          <w:lang w:val="ru-RU"/>
        </w:rPr>
        <w:t>държавен</w:t>
      </w:r>
      <w:proofErr w:type="spellEnd"/>
      <w:r w:rsidRPr="00D56665">
        <w:rPr>
          <w:rFonts w:eastAsia="+mn-ea"/>
          <w:kern w:val="24"/>
          <w:lang w:val="ru-RU"/>
        </w:rPr>
        <w:t xml:space="preserve"> </w:t>
      </w:r>
      <w:proofErr w:type="spellStart"/>
      <w:r w:rsidRPr="00D56665">
        <w:rPr>
          <w:rFonts w:eastAsia="+mn-ea"/>
          <w:kern w:val="24"/>
          <w:lang w:val="ru-RU"/>
        </w:rPr>
        <w:t>изпит</w:t>
      </w:r>
      <w:proofErr w:type="spellEnd"/>
      <w:r w:rsidRPr="00D56665">
        <w:rPr>
          <w:rFonts w:eastAsia="+mn-ea"/>
          <w:kern w:val="24"/>
          <w:lang w:val="ru-RU"/>
        </w:rPr>
        <w:t xml:space="preserve"> за  </w:t>
      </w:r>
      <w:proofErr w:type="spellStart"/>
      <w:r w:rsidRPr="00D56665">
        <w:rPr>
          <w:rFonts w:eastAsia="+mn-ea"/>
          <w:kern w:val="24"/>
          <w:lang w:val="ru-RU"/>
        </w:rPr>
        <w:t>придобиване</w:t>
      </w:r>
      <w:proofErr w:type="spellEnd"/>
      <w:r w:rsidRPr="00D56665">
        <w:rPr>
          <w:rFonts w:eastAsia="+mn-ea"/>
          <w:kern w:val="24"/>
          <w:lang w:val="ru-RU"/>
        </w:rPr>
        <w:t xml:space="preserve"> на </w:t>
      </w:r>
      <w:proofErr w:type="spellStart"/>
      <w:r w:rsidRPr="00D56665">
        <w:rPr>
          <w:rFonts w:eastAsia="+mn-ea"/>
          <w:kern w:val="24"/>
          <w:lang w:val="ru-RU"/>
        </w:rPr>
        <w:t>професионална</w:t>
      </w:r>
      <w:proofErr w:type="spellEnd"/>
      <w:r w:rsidRPr="00D56665">
        <w:rPr>
          <w:rFonts w:eastAsia="+mn-ea"/>
          <w:kern w:val="24"/>
          <w:lang w:val="ru-RU"/>
        </w:rPr>
        <w:t xml:space="preserve"> </w:t>
      </w:r>
      <w:r w:rsidRPr="00D56665">
        <w:rPr>
          <w:rFonts w:eastAsia="+mn-ea"/>
          <w:kern w:val="24"/>
        </w:rPr>
        <w:t>квалификация.</w:t>
      </w:r>
    </w:p>
    <w:p w:rsidR="0067473A" w:rsidRPr="00D56665" w:rsidRDefault="0067473A" w:rsidP="00D56665">
      <w:pPr>
        <w:pStyle w:val="a4"/>
        <w:numPr>
          <w:ilvl w:val="0"/>
          <w:numId w:val="8"/>
        </w:numPr>
        <w:wordWrap w:val="0"/>
        <w:spacing w:before="67" w:beforeAutospacing="0" w:after="0" w:afterAutospacing="0" w:line="360" w:lineRule="auto"/>
      </w:pPr>
      <w:r w:rsidRPr="00D56665">
        <w:rPr>
          <w:rFonts w:eastAsia="+mn-ea"/>
          <w:kern w:val="24"/>
        </w:rPr>
        <w:t xml:space="preserve">Чл. 132, ал. </w:t>
      </w:r>
      <w:r w:rsidRPr="00D56665">
        <w:rPr>
          <w:rFonts w:eastAsia="+mn-ea"/>
          <w:kern w:val="24"/>
          <w:lang w:val="ru-RU"/>
        </w:rPr>
        <w:t>(3)</w:t>
      </w:r>
      <w:r w:rsidRPr="00D56665">
        <w:rPr>
          <w:rFonts w:eastAsia="+mn-ea"/>
          <w:kern w:val="24"/>
        </w:rPr>
        <w:t xml:space="preserve"> Зрелостниците, обучавани по училищен учебен план, който  осигурява професионална подготовка, </w:t>
      </w:r>
      <w:r w:rsidRPr="00D56665">
        <w:rPr>
          <w:rFonts w:eastAsia="+mn-ea"/>
          <w:bCs/>
          <w:kern w:val="24"/>
        </w:rPr>
        <w:t>придобиват средно образование след полагане:</w:t>
      </w:r>
    </w:p>
    <w:p w:rsidR="0067473A" w:rsidRPr="00D56665" w:rsidRDefault="0067473A" w:rsidP="00D47D5E">
      <w:pPr>
        <w:pStyle w:val="a3"/>
        <w:numPr>
          <w:ilvl w:val="0"/>
          <w:numId w:val="9"/>
        </w:numPr>
        <w:wordWrap w:val="0"/>
        <w:spacing w:line="360" w:lineRule="auto"/>
      </w:pPr>
      <w:r w:rsidRPr="00D56665">
        <w:rPr>
          <w:rFonts w:eastAsia="+mn-ea"/>
          <w:bCs/>
          <w:kern w:val="24"/>
        </w:rPr>
        <w:t>на задължителен държавен изпит по учебния предмет Български език</w:t>
      </w:r>
      <w:r w:rsidR="00D47D5E">
        <w:rPr>
          <w:rFonts w:eastAsia="+mn-ea"/>
          <w:bCs/>
          <w:kern w:val="24"/>
        </w:rPr>
        <w:t xml:space="preserve"> </w:t>
      </w:r>
      <w:r w:rsidRPr="00D47D5E">
        <w:rPr>
          <w:rFonts w:eastAsia="+mn-ea"/>
          <w:bCs/>
          <w:kern w:val="24"/>
        </w:rPr>
        <w:t>и литература и</w:t>
      </w:r>
    </w:p>
    <w:p w:rsidR="0067473A" w:rsidRPr="00D56665" w:rsidRDefault="0067473A" w:rsidP="00D56665">
      <w:pPr>
        <w:pStyle w:val="a3"/>
        <w:numPr>
          <w:ilvl w:val="0"/>
          <w:numId w:val="9"/>
        </w:numPr>
        <w:wordWrap w:val="0"/>
        <w:spacing w:line="360" w:lineRule="auto"/>
      </w:pPr>
      <w:r w:rsidRPr="00D56665">
        <w:rPr>
          <w:rFonts w:eastAsia="+mn-ea"/>
          <w:bCs/>
          <w:kern w:val="24"/>
        </w:rPr>
        <w:t xml:space="preserve">на </w:t>
      </w:r>
      <w:r w:rsidRPr="00D56665">
        <w:rPr>
          <w:rFonts w:eastAsia="+mn-ea"/>
          <w:bCs/>
          <w:kern w:val="24"/>
          <w:u w:val="single"/>
        </w:rPr>
        <w:t xml:space="preserve">задължителен държавен изпит </w:t>
      </w:r>
      <w:r w:rsidRPr="00D56665">
        <w:rPr>
          <w:rFonts w:eastAsia="+mn-ea"/>
          <w:bCs/>
          <w:kern w:val="24"/>
        </w:rPr>
        <w:t xml:space="preserve">за придобиване на </w:t>
      </w:r>
      <w:r w:rsidR="00D47D5E">
        <w:rPr>
          <w:rFonts w:eastAsia="+mn-ea"/>
          <w:bCs/>
          <w:kern w:val="24"/>
        </w:rPr>
        <w:t xml:space="preserve">професионална  </w:t>
      </w:r>
      <w:r w:rsidRPr="00D56665">
        <w:rPr>
          <w:rFonts w:eastAsia="+mn-ea"/>
          <w:bCs/>
          <w:kern w:val="24"/>
        </w:rPr>
        <w:t>квалификация – по теория и практика на професията.</w:t>
      </w:r>
    </w:p>
    <w:p w:rsidR="00D56665" w:rsidRPr="00D56665" w:rsidRDefault="0067473A" w:rsidP="00D56665">
      <w:pPr>
        <w:pStyle w:val="a3"/>
        <w:numPr>
          <w:ilvl w:val="0"/>
          <w:numId w:val="10"/>
        </w:numPr>
        <w:rPr>
          <w:rFonts w:eastAsia="+mj-ea"/>
          <w:bCs/>
          <w:kern w:val="24"/>
          <w:lang w:val="en-US"/>
        </w:rPr>
      </w:pPr>
      <w:r w:rsidRPr="00D56665">
        <w:rPr>
          <w:rFonts w:eastAsia="+mj-ea"/>
          <w:bCs/>
          <w:kern w:val="24"/>
          <w:lang w:val="en-US"/>
        </w:rPr>
        <w:t>§ 25.</w:t>
      </w:r>
    </w:p>
    <w:p w:rsidR="0067473A" w:rsidRPr="00B00FE0" w:rsidRDefault="0067473A" w:rsidP="00D56665">
      <w:pPr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(1)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Лице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,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което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преди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влизането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в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сила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закона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е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завършило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успешно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последния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клас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от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училищното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обучение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,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е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явило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или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е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положило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        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успешно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съответните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изпити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,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предвидени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за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придобиване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средно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образование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  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или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средно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професионално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образование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,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след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влизането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в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сила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този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закон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           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придобива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средно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образование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след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успешно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полагане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държавни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зрелостни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     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изпити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и/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или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държавен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изпит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за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придобиване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професионална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квалификация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.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47D5E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       </w:t>
      </w:r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(2)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Броят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и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учебните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предмети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,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които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е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полагат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държавните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proofErr w:type="gram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зрелостни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изпити</w:t>
      </w:r>
      <w:proofErr w:type="spellEnd"/>
      <w:proofErr w:type="gram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ал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. 1,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определят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от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юридическите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актове</w:t>
      </w:r>
      <w:proofErr w:type="spellEnd"/>
      <w:proofErr w:type="gram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, 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действали</w:t>
      </w:r>
      <w:proofErr w:type="spellEnd"/>
      <w:proofErr w:type="gram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към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момента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придобиване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правото</w:t>
      </w:r>
      <w:proofErr w:type="spellEnd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з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а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явяване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на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съответните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изпити</w:t>
      </w:r>
      <w:proofErr w:type="spellEnd"/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                                                                                                      </w:t>
      </w:r>
      <w:r w:rsidR="00D47D5E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                                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(3) Лице по ал. </w:t>
      </w:r>
      <w:proofErr w:type="gram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1,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което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преди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влизането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в сила на закона е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завършило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успешно 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последния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клас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от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училищното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обучение, но не е положило успешно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съответните  изпити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за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професионална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квалификация,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предвидени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за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придобиване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на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средно 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о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бразование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,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 xml:space="preserve">след </w:t>
      </w:r>
      <w:proofErr w:type="spellStart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>влизането</w:t>
      </w:r>
      <w:proofErr w:type="spellEnd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 xml:space="preserve"> в сила на </w:t>
      </w:r>
      <w:proofErr w:type="spellStart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>този</w:t>
      </w:r>
      <w:proofErr w:type="spellEnd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 xml:space="preserve"> закон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придобива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средно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образование    след успешно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полагане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на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държавния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изпит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по чл. 134, ал. 3, а до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провеждането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на   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държавните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зрелостни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изпити</w:t>
      </w:r>
      <w:proofErr w:type="spellEnd"/>
      <w:proofErr w:type="gram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gram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по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този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закон - по чл.24, ал. 3 от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отменения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Закон за    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народната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просвета.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                                                                                                             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r w:rsidR="00D47D5E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   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(4) Успешно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положените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преди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влизането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в сила на закона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изпити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необходими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  за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придобиване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на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средно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образование или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средно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професионално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образование,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 xml:space="preserve">се    </w:t>
      </w:r>
      <w:proofErr w:type="spellStart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>признават</w:t>
      </w:r>
      <w:proofErr w:type="spellEnd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 xml:space="preserve"> независимо от вида на </w:t>
      </w:r>
      <w:proofErr w:type="spellStart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>изпита</w:t>
      </w:r>
      <w:proofErr w:type="spellEnd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 xml:space="preserve"> и </w:t>
      </w:r>
      <w:proofErr w:type="spellStart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>учебното</w:t>
      </w:r>
      <w:proofErr w:type="spellEnd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>съдържание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,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върху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които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те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са положени, и лицето полага държавни зрелостни изпити, съответно държавни     изпити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за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придобиване</w:t>
      </w:r>
      <w:proofErr w:type="spellEnd"/>
      <w:proofErr w:type="gram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на квалификация по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професия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, по </w:t>
      </w:r>
      <w:proofErr w:type="spellStart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>останалите</w:t>
      </w:r>
      <w:proofErr w:type="spellEnd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>учебни</w:t>
      </w:r>
      <w:proofErr w:type="spellEnd"/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 xml:space="preserve"> </w:t>
      </w:r>
      <w:r w:rsidR="00D56665" w:rsidRPr="00D5666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предмети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,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съответно за същата професия,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върху учебното съдържание, предвидено за изучаване към момента на явяването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като общообразователна подготовка, съответно професионална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подготовка.</w:t>
      </w:r>
    </w:p>
    <w:p w:rsidR="0067473A" w:rsidRPr="0067473A" w:rsidRDefault="0067473A" w:rsidP="00D56665">
      <w:pPr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  <w:lang w:val="en-US"/>
        </w:rPr>
      </w:pPr>
    </w:p>
    <w:p w:rsidR="0067473A" w:rsidRDefault="0067473A" w:rsidP="00D56665">
      <w:pPr>
        <w:pStyle w:val="a3"/>
        <w:wordWrap w:val="0"/>
        <w:spacing w:line="360" w:lineRule="auto"/>
      </w:pPr>
    </w:p>
    <w:p w:rsidR="00D47D5E" w:rsidRPr="0067473A" w:rsidRDefault="00D47D5E" w:rsidP="00D56665">
      <w:pPr>
        <w:pStyle w:val="a3"/>
        <w:wordWrap w:val="0"/>
        <w:spacing w:line="360" w:lineRule="auto"/>
      </w:pPr>
    </w:p>
    <w:p w:rsidR="00D56665" w:rsidRPr="00D56665" w:rsidRDefault="00F53624" w:rsidP="00D47D5E">
      <w:pPr>
        <w:pStyle w:val="a3"/>
        <w:numPr>
          <w:ilvl w:val="0"/>
          <w:numId w:val="7"/>
        </w:numPr>
        <w:wordWrap w:val="0"/>
        <w:spacing w:line="360" w:lineRule="auto"/>
        <w:ind w:left="142" w:firstLine="0"/>
      </w:pPr>
      <w:r w:rsidRPr="00D56665">
        <w:rPr>
          <w:rFonts w:eastAsia="+mn-ea"/>
          <w:b/>
          <w:bCs/>
          <w:color w:val="000000"/>
          <w:kern w:val="24"/>
          <w:lang w:val="ru-RU"/>
        </w:rPr>
        <w:lastRenderedPageBreak/>
        <w:t>ЗАКОН ЗА ПРОФЕСИОНАЛНОТО ОБРАЗОВАНИЕ И ОБУЧЕНИЕ ОБН. Д</w:t>
      </w:r>
      <w:r>
        <w:rPr>
          <w:rFonts w:eastAsia="+mn-ea"/>
          <w:b/>
          <w:bCs/>
          <w:color w:val="000000"/>
          <w:kern w:val="24"/>
          <w:lang w:val="ru-RU"/>
        </w:rPr>
        <w:t xml:space="preserve">В. БР.68 ОТ 30 ЮЛИ 1999Г,  </w:t>
      </w:r>
      <w:proofErr w:type="spellStart"/>
      <w:r w:rsidR="00D56665" w:rsidRPr="00D56665">
        <w:rPr>
          <w:rFonts w:eastAsia="+mn-ea"/>
          <w:i/>
          <w:iCs/>
          <w:color w:val="404040"/>
          <w:kern w:val="24"/>
          <w:lang w:val="ru-RU"/>
        </w:rPr>
        <w:t>Обн</w:t>
      </w:r>
      <w:proofErr w:type="spellEnd"/>
      <w:r w:rsidR="00D56665" w:rsidRPr="00D56665">
        <w:rPr>
          <w:rFonts w:eastAsia="+mn-ea"/>
          <w:i/>
          <w:iCs/>
          <w:color w:val="404040"/>
          <w:kern w:val="24"/>
          <w:lang w:val="ru-RU"/>
        </w:rPr>
        <w:t>. ДВ. бр.68 от 30 юли 1999г., …</w:t>
      </w:r>
      <w:r w:rsidR="00D56665" w:rsidRPr="00D56665">
        <w:rPr>
          <w:rFonts w:eastAsia="+mn-ea"/>
          <w:color w:val="404040"/>
          <w:kern w:val="24"/>
          <w:lang w:val="ru-RU"/>
        </w:rPr>
        <w:t xml:space="preserve"> изм. ДВ. бр.21 от 13 март 2020 г. </w:t>
      </w:r>
    </w:p>
    <w:p w:rsidR="00D56665" w:rsidRPr="00B00FE0" w:rsidRDefault="00D56665" w:rsidP="00D56665">
      <w:pPr>
        <w:wordWrap w:val="0"/>
        <w:spacing w:before="6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b/>
          <w:bCs/>
          <w:color w:val="404040"/>
          <w:kern w:val="24"/>
          <w:sz w:val="24"/>
          <w:szCs w:val="24"/>
          <w:lang w:val="ru-RU" w:eastAsia="bg-BG"/>
        </w:rPr>
        <w:t xml:space="preserve">Глава пета. </w:t>
      </w:r>
    </w:p>
    <w:p w:rsidR="00D56665" w:rsidRPr="00B00FE0" w:rsidRDefault="00D56665" w:rsidP="00D56665">
      <w:pPr>
        <w:wordWrap w:val="0"/>
        <w:spacing w:before="58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b/>
          <w:bCs/>
          <w:color w:val="404040"/>
          <w:kern w:val="24"/>
          <w:sz w:val="24"/>
          <w:szCs w:val="24"/>
          <w:lang w:val="ru-RU" w:eastAsia="bg-BG"/>
        </w:rPr>
        <w:t xml:space="preserve">ЗАВЪРШВАНЕ, УДОСТОВЕРЯВАНЕ И ПРИЗНАВАНЕ НА ПРОФЕСИОНАЛНОТО ОБРАЗОВАНИЕ </w:t>
      </w:r>
    </w:p>
    <w:p w:rsidR="00D56665" w:rsidRPr="00D56665" w:rsidRDefault="00D56665" w:rsidP="00F53624">
      <w:pPr>
        <w:pStyle w:val="a3"/>
        <w:numPr>
          <w:ilvl w:val="0"/>
          <w:numId w:val="10"/>
        </w:numPr>
        <w:wordWrap w:val="0"/>
        <w:spacing w:before="67" w:line="360" w:lineRule="auto"/>
      </w:pPr>
      <w:r w:rsidRPr="00D56665">
        <w:rPr>
          <w:rFonts w:eastAsia="+mn-ea"/>
          <w:kern w:val="24"/>
        </w:rPr>
        <w:t>Чл. 33. Професионалното образование се придобива след успешно полагане на</w:t>
      </w:r>
      <w:r w:rsidRPr="00D56665">
        <w:rPr>
          <w:rFonts w:eastAsia="+mn-ea"/>
          <w:kern w:val="24"/>
          <w:lang w:val="ru-RU"/>
        </w:rPr>
        <w:t xml:space="preserve">: </w:t>
      </w:r>
    </w:p>
    <w:p w:rsidR="00D56665" w:rsidRPr="00B00FE0" w:rsidRDefault="00D56665" w:rsidP="00F53624">
      <w:pPr>
        <w:wordWrap w:val="0"/>
        <w:spacing w:before="67" w:after="0" w:line="360" w:lineRule="auto"/>
        <w:ind w:firstLine="41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1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.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>задължителен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държавен зрелостен изпит по учебния предмет</w:t>
      </w:r>
      <w:r w:rsidR="00F53624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Български език и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литература съгласно Закона за предучилищното и училищното образование, и </w:t>
      </w:r>
    </w:p>
    <w:p w:rsidR="00D56665" w:rsidRPr="00B00FE0" w:rsidRDefault="00D56665" w:rsidP="00F53624">
      <w:pPr>
        <w:wordWrap w:val="0"/>
        <w:spacing w:before="67" w:after="0" w:line="360" w:lineRule="auto"/>
        <w:ind w:firstLine="41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2.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 xml:space="preserve">задължителен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държавен изпит за придобиване на п</w:t>
      </w:r>
      <w:r w:rsidR="00F53624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рофесионална квалификация - по 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теория и практика на професията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. </w:t>
      </w:r>
    </w:p>
    <w:p w:rsidR="00D56665" w:rsidRPr="00D56665" w:rsidRDefault="00D56665" w:rsidP="00F53624">
      <w:pPr>
        <w:pStyle w:val="a3"/>
        <w:numPr>
          <w:ilvl w:val="0"/>
          <w:numId w:val="10"/>
        </w:numPr>
        <w:wordWrap w:val="0"/>
        <w:spacing w:before="67" w:line="360" w:lineRule="auto"/>
      </w:pPr>
      <w:r w:rsidRPr="00D56665">
        <w:rPr>
          <w:rFonts w:eastAsia="+mn-ea"/>
          <w:kern w:val="24"/>
        </w:rPr>
        <w:t xml:space="preserve">Чл. 34. </w:t>
      </w:r>
      <w:r w:rsidRPr="00D56665">
        <w:rPr>
          <w:rFonts w:eastAsia="+mn-ea"/>
          <w:kern w:val="24"/>
          <w:lang w:val="ru-RU"/>
        </w:rPr>
        <w:t xml:space="preserve">(2) </w:t>
      </w:r>
      <w:proofErr w:type="spellStart"/>
      <w:r w:rsidRPr="00D56665">
        <w:rPr>
          <w:rFonts w:eastAsia="+mn-ea"/>
          <w:b/>
          <w:bCs/>
          <w:i/>
          <w:iCs/>
          <w:kern w:val="24"/>
          <w:u w:val="single"/>
          <w:lang w:val="ru-RU"/>
        </w:rPr>
        <w:t>Изпитът</w:t>
      </w:r>
      <w:proofErr w:type="spellEnd"/>
      <w:r w:rsidRPr="00D56665">
        <w:rPr>
          <w:rFonts w:eastAsia="+mn-ea"/>
          <w:b/>
          <w:bCs/>
          <w:kern w:val="24"/>
          <w:lang w:val="ru-RU"/>
        </w:rPr>
        <w:t xml:space="preserve"> за </w:t>
      </w:r>
      <w:r w:rsidRPr="00D56665">
        <w:rPr>
          <w:rFonts w:eastAsia="+mn-ea"/>
          <w:b/>
          <w:bCs/>
          <w:kern w:val="24"/>
        </w:rPr>
        <w:t xml:space="preserve">придобиване на професионална квалификация </w:t>
      </w:r>
      <w:r w:rsidR="00F53624">
        <w:rPr>
          <w:rFonts w:eastAsia="+mn-ea"/>
          <w:kern w:val="24"/>
        </w:rPr>
        <w:t>по ал</w:t>
      </w:r>
      <w:proofErr w:type="gramStart"/>
      <w:r w:rsidR="00F53624">
        <w:rPr>
          <w:rFonts w:eastAsia="+mn-ea"/>
          <w:kern w:val="24"/>
        </w:rPr>
        <w:t>1</w:t>
      </w:r>
      <w:proofErr w:type="gramEnd"/>
      <w:r w:rsidR="00F53624">
        <w:rPr>
          <w:rFonts w:eastAsia="+mn-ea"/>
          <w:kern w:val="24"/>
        </w:rPr>
        <w:t xml:space="preserve"> се </w:t>
      </w:r>
      <w:r w:rsidRPr="00D56665">
        <w:rPr>
          <w:rFonts w:eastAsia="+mn-ea"/>
          <w:b/>
          <w:bCs/>
          <w:kern w:val="24"/>
        </w:rPr>
        <w:t>провежда в  две части</w:t>
      </w:r>
      <w:r w:rsidRPr="00D56665">
        <w:rPr>
          <w:rFonts w:eastAsia="+mn-ea"/>
          <w:kern w:val="24"/>
        </w:rPr>
        <w:t xml:space="preserve">: част по теория на професията и част по практика на професията. </w:t>
      </w:r>
    </w:p>
    <w:p w:rsidR="00D56665" w:rsidRPr="00B00FE0" w:rsidRDefault="00D56665" w:rsidP="00F53624">
      <w:pPr>
        <w:wordWrap w:val="0"/>
        <w:spacing w:before="6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          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(3) Изпитът по чл. 33, ал. 1, т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. 2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за придобиване на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 xml:space="preserve">трета </w:t>
      </w:r>
      <w:proofErr w:type="gramStart"/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 xml:space="preserve">степен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на</w:t>
      </w:r>
      <w:proofErr w:type="gram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професионална квалификация при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>заявено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ru-RU" w:eastAsia="bg-BG"/>
        </w:rPr>
        <w:t xml:space="preserve"> желание от ученика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 xml:space="preserve">може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да се провежда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>и</w:t>
      </w:r>
      <w:r w:rsidR="00F53624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 xml:space="preserve"> чрез защита на дипломен 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 xml:space="preserve">проект. </w:t>
      </w:r>
    </w:p>
    <w:p w:rsidR="00D56665" w:rsidRPr="00F53624" w:rsidRDefault="00D56665" w:rsidP="00F53624">
      <w:pPr>
        <w:pStyle w:val="a3"/>
        <w:numPr>
          <w:ilvl w:val="0"/>
          <w:numId w:val="10"/>
        </w:numPr>
        <w:wordWrap w:val="0"/>
        <w:spacing w:before="86"/>
      </w:pPr>
      <w:r w:rsidRPr="00D56665">
        <w:rPr>
          <w:rFonts w:eastAsia="+mn-ea"/>
          <w:kern w:val="24"/>
        </w:rPr>
        <w:t>Чл. 36, ал. 1: Държавният изп</w:t>
      </w:r>
      <w:r w:rsidR="00F53624">
        <w:rPr>
          <w:rFonts w:eastAsia="+mn-ea"/>
          <w:kern w:val="24"/>
        </w:rPr>
        <w:t xml:space="preserve">ит за придобиване на ПК – по </w:t>
      </w:r>
      <w:r w:rsidRPr="00F53624">
        <w:rPr>
          <w:rFonts w:eastAsia="+mn-ea"/>
          <w:kern w:val="24"/>
        </w:rPr>
        <w:t xml:space="preserve">теория и практика на професията, се провежда по национална изпитна програма </w:t>
      </w:r>
      <w:r w:rsidRPr="00F53624">
        <w:rPr>
          <w:rFonts w:eastAsia="+mn-ea"/>
          <w:b/>
          <w:bCs/>
          <w:kern w:val="24"/>
        </w:rPr>
        <w:t>(НИП</w:t>
      </w:r>
      <w:r w:rsidRPr="00F53624">
        <w:rPr>
          <w:rFonts w:eastAsia="+mn-ea"/>
          <w:kern w:val="24"/>
        </w:rPr>
        <w:t>) в съответствие с ДОС</w:t>
      </w:r>
      <w:r w:rsidRPr="00F53624">
        <w:rPr>
          <w:rFonts w:eastAsia="+mn-ea"/>
          <w:kern w:val="24"/>
          <w:lang w:val="en-US"/>
        </w:rPr>
        <w:t>;</w:t>
      </w:r>
    </w:p>
    <w:p w:rsidR="00D56665" w:rsidRPr="00B00FE0" w:rsidRDefault="00D56665" w:rsidP="00F53624">
      <w:pPr>
        <w:wordWrap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Чл. 36, ал. 3: В съответствие</w:t>
      </w:r>
      <w:r w:rsidR="00F53624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със съдържанието на НИП, 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държавният  изпит в  частта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>по практика на професия</w:t>
      </w:r>
      <w:r w:rsidR="00F53624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 xml:space="preserve">та се провежда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>по индивидуални задания.</w:t>
      </w:r>
    </w:p>
    <w:p w:rsidR="00D56665" w:rsidRPr="00B00FE0" w:rsidRDefault="00D56665" w:rsidP="00F53624">
      <w:pPr>
        <w:tabs>
          <w:tab w:val="left" w:pos="0"/>
        </w:tabs>
        <w:wordWrap w:val="0"/>
        <w:spacing w:before="8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Чл. 36, ал. 4: Държавният изпит</w:t>
      </w:r>
      <w:r w:rsidR="00F53624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, чрез защита на дипломен 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проект се изготвя по </w:t>
      </w: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 xml:space="preserve">индивидуално задание и е теоретико-практическа разработка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в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която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се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прилагат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придобитите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знания, умения и                   компетентности по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специалност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от </w:t>
      </w:r>
      <w:proofErr w:type="spellStart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>професията</w:t>
      </w:r>
      <w:proofErr w:type="spellEnd"/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ru-RU" w:eastAsia="bg-BG"/>
        </w:rPr>
        <w:t xml:space="preserve">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… </w:t>
      </w:r>
    </w:p>
    <w:p w:rsidR="00D56665" w:rsidRPr="00F53624" w:rsidRDefault="00D56665" w:rsidP="00F53624">
      <w:pPr>
        <w:pStyle w:val="a3"/>
        <w:numPr>
          <w:ilvl w:val="0"/>
          <w:numId w:val="10"/>
        </w:numPr>
        <w:wordWrap w:val="0"/>
        <w:spacing w:before="67" w:line="360" w:lineRule="auto"/>
      </w:pPr>
      <w:r w:rsidRPr="00D56665">
        <w:rPr>
          <w:rFonts w:eastAsia="Calibri"/>
          <w:b/>
          <w:bCs/>
          <w:kern w:val="24"/>
        </w:rPr>
        <w:t>§ 72. Изпитът по чл. 33, ал. 1, т. 2</w:t>
      </w:r>
      <w:r w:rsidRPr="00D56665">
        <w:rPr>
          <w:rFonts w:eastAsia="Calibri"/>
          <w:kern w:val="24"/>
        </w:rPr>
        <w:t xml:space="preserve"> от Закона за професи</w:t>
      </w:r>
      <w:r w:rsidR="00F53624">
        <w:rPr>
          <w:rFonts w:eastAsia="Calibri"/>
          <w:kern w:val="24"/>
        </w:rPr>
        <w:t xml:space="preserve">оналното образование и обучение </w:t>
      </w:r>
      <w:r w:rsidRPr="00D56665">
        <w:rPr>
          <w:rFonts w:eastAsia="Calibri"/>
          <w:kern w:val="24"/>
        </w:rPr>
        <w:t>за придобиване на т</w:t>
      </w:r>
      <w:r>
        <w:rPr>
          <w:rFonts w:eastAsia="Calibri"/>
          <w:kern w:val="24"/>
        </w:rPr>
        <w:t xml:space="preserve">рета степен на  </w:t>
      </w:r>
      <w:r w:rsidRPr="00D56665">
        <w:rPr>
          <w:rFonts w:eastAsia="Calibri"/>
          <w:kern w:val="24"/>
        </w:rPr>
        <w:t>професионална квалификация</w:t>
      </w:r>
      <w:r w:rsidR="00F53624">
        <w:rPr>
          <w:rFonts w:eastAsia="Calibri"/>
          <w:kern w:val="24"/>
        </w:rPr>
        <w:t>,</w:t>
      </w:r>
      <w:r w:rsidRPr="00D56665">
        <w:rPr>
          <w:rFonts w:eastAsia="Calibri"/>
          <w:kern w:val="24"/>
        </w:rPr>
        <w:t xml:space="preserve"> чрез за</w:t>
      </w:r>
      <w:r>
        <w:rPr>
          <w:rFonts w:eastAsia="Calibri"/>
          <w:kern w:val="24"/>
        </w:rPr>
        <w:t xml:space="preserve">щита на </w:t>
      </w:r>
      <w:r w:rsidR="00F53624" w:rsidRPr="00F53624">
        <w:rPr>
          <w:rFonts w:eastAsia="Calibri"/>
          <w:kern w:val="24"/>
        </w:rPr>
        <w:t>д</w:t>
      </w:r>
      <w:r w:rsidRPr="00F53624">
        <w:rPr>
          <w:rFonts w:eastAsia="Calibri"/>
          <w:kern w:val="24"/>
        </w:rPr>
        <w:t>ипломе</w:t>
      </w:r>
      <w:r w:rsidR="00F53624" w:rsidRPr="00F53624">
        <w:rPr>
          <w:rFonts w:eastAsia="Calibri"/>
          <w:kern w:val="24"/>
        </w:rPr>
        <w:t xml:space="preserve">н </w:t>
      </w:r>
      <w:r w:rsidR="00200444">
        <w:rPr>
          <w:rFonts w:eastAsia="Calibri"/>
          <w:kern w:val="24"/>
        </w:rPr>
        <w:t xml:space="preserve"> прое</w:t>
      </w:r>
      <w:r w:rsidRPr="00F53624">
        <w:rPr>
          <w:rFonts w:eastAsia="Calibri"/>
          <w:kern w:val="24"/>
        </w:rPr>
        <w:t xml:space="preserve">кт се  провежда от учебната 2021/2022 г. </w:t>
      </w:r>
    </w:p>
    <w:p w:rsidR="00D56665" w:rsidRPr="0067473A" w:rsidRDefault="00D56665" w:rsidP="00D56665">
      <w:pPr>
        <w:wordWrap w:val="0"/>
        <w:spacing w:line="360" w:lineRule="auto"/>
      </w:pPr>
    </w:p>
    <w:p w:rsidR="00F53624" w:rsidRPr="00F53624" w:rsidRDefault="00F53624" w:rsidP="00D47D5E">
      <w:pPr>
        <w:pStyle w:val="a3"/>
        <w:numPr>
          <w:ilvl w:val="0"/>
          <w:numId w:val="7"/>
        </w:numPr>
        <w:wordWrap w:val="0"/>
        <w:spacing w:line="360" w:lineRule="auto"/>
        <w:ind w:left="142" w:firstLine="0"/>
      </w:pPr>
      <w:r w:rsidRPr="0067473A">
        <w:rPr>
          <w:rFonts w:eastAsia="+mn-ea"/>
          <w:b/>
          <w:bCs/>
          <w:color w:val="000000"/>
          <w:kern w:val="24"/>
        </w:rPr>
        <w:t>НАРЕДБА № 1 ОТ 19.02.2020 Г. ЗА ОРГАНИЗАЦИ</w:t>
      </w:r>
      <w:r>
        <w:rPr>
          <w:rFonts w:eastAsia="+mn-ea"/>
          <w:b/>
          <w:bCs/>
          <w:color w:val="000000"/>
          <w:kern w:val="24"/>
        </w:rPr>
        <w:t>ЯТА И ПРОВЕЖДАНЕТО НА ИЗПИТИТЕ ЗА</w:t>
      </w:r>
      <w:r w:rsidRPr="0067473A">
        <w:rPr>
          <w:rFonts w:eastAsia="+mn-ea"/>
          <w:b/>
          <w:bCs/>
          <w:color w:val="000000"/>
          <w:kern w:val="24"/>
        </w:rPr>
        <w:t xml:space="preserve"> ПРИДОБИВАН</w:t>
      </w:r>
      <w:r>
        <w:rPr>
          <w:rFonts w:eastAsia="+mn-ea"/>
          <w:b/>
          <w:bCs/>
          <w:color w:val="000000"/>
          <w:kern w:val="24"/>
        </w:rPr>
        <w:t>Е НА ПРОФЕСИОНАЛНА КВАЛИФИКАЦИЯ</w:t>
      </w:r>
    </w:p>
    <w:p w:rsidR="00F53624" w:rsidRPr="00B00FE0" w:rsidRDefault="00F53624" w:rsidP="00F53624">
      <w:pPr>
        <w:wordWrap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bg-BG"/>
        </w:rPr>
        <w:t>1.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В държавните изпити за придобиване на професионална  квалификация за </w:t>
      </w:r>
    </w:p>
    <w:p w:rsidR="00F53624" w:rsidRPr="00B00FE0" w:rsidRDefault="00F53624" w:rsidP="00F53624">
      <w:pPr>
        <w:wordWrap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III СПК за ученици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е въведена възможността за защита на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дипломен проект </w:t>
      </w:r>
    </w:p>
    <w:p w:rsidR="00F53624" w:rsidRPr="00B00FE0" w:rsidRDefault="00F53624" w:rsidP="00F53624">
      <w:pPr>
        <w:wordWrap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            Чл. 2, ал. 5 (нова) </w:t>
      </w:r>
      <w:r w:rsidRPr="00B00FE0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bg-BG"/>
        </w:rPr>
        <w:t xml:space="preserve">Изпитът по чл. 1, ал. 2, т. 1 за придобиване на трета </w:t>
      </w:r>
    </w:p>
    <w:p w:rsidR="00F53624" w:rsidRPr="00B00FE0" w:rsidRDefault="00F53624" w:rsidP="00F53624">
      <w:pPr>
        <w:wordWrap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bg-BG"/>
        </w:rPr>
        <w:t xml:space="preserve">степен на професионална квалификация при заявено желание от ученика </w:t>
      </w:r>
      <w:r w:rsidRPr="00B00FE0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eastAsia="bg-BG"/>
        </w:rPr>
        <w:t>може да се</w:t>
      </w:r>
      <w:r w:rsidRPr="00B00FE0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val="en-US" w:eastAsia="bg-BG"/>
        </w:rPr>
        <w:t xml:space="preserve"> </w:t>
      </w:r>
      <w:r w:rsidRPr="00B00FE0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eastAsia="bg-BG"/>
        </w:rPr>
        <w:t>провежда</w:t>
      </w:r>
      <w:r w:rsidRPr="00B00FE0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bg-BG"/>
        </w:rPr>
        <w:t xml:space="preserve"> и чрез защита на дипломен проект.</w:t>
      </w:r>
    </w:p>
    <w:p w:rsidR="00F53624" w:rsidRPr="00B00FE0" w:rsidRDefault="009B55E0" w:rsidP="00F53624">
      <w:pPr>
        <w:wordWrap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</w:t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2. Предложение за </w:t>
      </w:r>
      <w:r w:rsidR="00F53624"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централизирано теглене на номера на изпитната   тема </w:t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за задължителния държавен изпит за придобиване на професионална </w:t>
      </w:r>
    </w:p>
    <w:p w:rsidR="00F53624" w:rsidRPr="00B00FE0" w:rsidRDefault="00F53624" w:rsidP="00F53624">
      <w:pPr>
        <w:wordWrap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квалификация  по всички специалности от професии за всички ученици</w:t>
      </w:r>
    </w:p>
    <w:p w:rsidR="00F53624" w:rsidRPr="00B00FE0" w:rsidRDefault="00F53624" w:rsidP="00F53624">
      <w:pPr>
        <w:wordWrap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Calibri" w:hAnsi="Times New Roman" w:cs="Times New Roman"/>
          <w:kern w:val="24"/>
          <w:sz w:val="24"/>
          <w:szCs w:val="24"/>
          <w:lang w:eastAsia="bg-BG"/>
        </w:rPr>
        <w:lastRenderedPageBreak/>
        <w:t xml:space="preserve">            Чл. 3, ал. 2, допълнение: </w:t>
      </w:r>
      <w:r w:rsidRPr="00B00FE0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eastAsia="bg-BG"/>
        </w:rPr>
        <w:t>Номерът на изп</w:t>
      </w:r>
      <w:r w:rsidR="009B55E0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eastAsia="bg-BG"/>
        </w:rPr>
        <w:t xml:space="preserve">итната тема за изпита за </w:t>
      </w:r>
      <w:r w:rsidRPr="00B00FE0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eastAsia="bg-BG"/>
        </w:rPr>
        <w:t>задължителния държавен изпит за придобиване на п</w:t>
      </w:r>
      <w:r w:rsidR="009B55E0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eastAsia="bg-BG"/>
        </w:rPr>
        <w:t xml:space="preserve">рофесионална  </w:t>
      </w:r>
      <w:r w:rsidRPr="00B00FE0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eastAsia="bg-BG"/>
        </w:rPr>
        <w:t>квалификация в професионалното образование се изтегля в деня на изпита в   МОН</w:t>
      </w:r>
    </w:p>
    <w:p w:rsidR="009B55E0" w:rsidRDefault="009B55E0" w:rsidP="00D47D5E">
      <w:pPr>
        <w:wordWrap w:val="0"/>
        <w:spacing w:before="67" w:after="0" w:line="240" w:lineRule="auto"/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</w:pPr>
    </w:p>
    <w:p w:rsidR="00F53624" w:rsidRPr="00B00FE0" w:rsidRDefault="00F53624" w:rsidP="00F53624">
      <w:pPr>
        <w:wordWrap w:val="0"/>
        <w:spacing w:before="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val="ru-RU" w:eastAsia="bg-BG"/>
        </w:rPr>
        <w:t>ФОРМАТ</w:t>
      </w:r>
    </w:p>
    <w:p w:rsidR="00F53624" w:rsidRPr="00B00FE0" w:rsidRDefault="00F53624" w:rsidP="00F53624">
      <w:pPr>
        <w:wordWrap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Изпит в две части </w:t>
      </w:r>
      <w:r w:rsidRPr="00B00FE0">
        <w:rPr>
          <w:rFonts w:ascii="Times New Roman" w:eastAsia="Calibri" w:hAnsi="Times New Roman" w:cs="Times New Roman"/>
          <w:kern w:val="24"/>
          <w:sz w:val="24"/>
          <w:szCs w:val="24"/>
          <w:lang w:eastAsia="bg-BG"/>
        </w:rPr>
        <w:t>- теория на професията и практика на професията</w:t>
      </w: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ab/>
      </w: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ab/>
      </w:r>
      <w:r w:rsidR="009B55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 xml:space="preserve"> </w:t>
      </w:r>
    </w:p>
    <w:p w:rsidR="00F53624" w:rsidRPr="00B00FE0" w:rsidRDefault="00F53624" w:rsidP="00F53624">
      <w:pPr>
        <w:wordWrap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Част по теория:  ЗА 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val="en-US" w:eastAsia="bg-BG"/>
        </w:rPr>
        <w:t>II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 СПК - </w:t>
      </w: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>писмена работа по изпитна тема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 </w:t>
      </w: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>или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 </w:t>
      </w: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>писмен тест ;</w:t>
      </w:r>
    </w:p>
    <w:p w:rsidR="00F53624" w:rsidRPr="00B00FE0" w:rsidRDefault="00D47D5E" w:rsidP="00F53624">
      <w:pPr>
        <w:wordWrap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 xml:space="preserve">                            </w:t>
      </w:r>
      <w:r w:rsidR="00F53624"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ЗА </w:t>
      </w:r>
      <w:r w:rsidR="00F53624"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val="en-US" w:eastAsia="bg-BG"/>
        </w:rPr>
        <w:t>III</w:t>
      </w:r>
      <w:r w:rsidR="00F53624"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 СПК  - </w:t>
      </w:r>
      <w:r w:rsidR="00F53624"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>писмена работа по изпитна тема</w:t>
      </w:r>
      <w:r w:rsidR="00F53624"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, </w:t>
      </w:r>
      <w:r w:rsidR="00F53624"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>писмен тест</w:t>
      </w:r>
      <w:r w:rsidR="00F53624" w:rsidRPr="00B00FE0">
        <w:rPr>
          <w:rFonts w:ascii="Times New Roman" w:eastAsia="Calibri" w:hAnsi="Times New Roman" w:cs="Times New Roman"/>
          <w:kern w:val="24"/>
          <w:sz w:val="24"/>
          <w:szCs w:val="24"/>
          <w:lang w:eastAsia="bg-BG"/>
        </w:rPr>
        <w:t xml:space="preserve"> </w:t>
      </w:r>
      <w:r w:rsidR="00F53624"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 xml:space="preserve">или </w:t>
      </w:r>
    </w:p>
    <w:p w:rsidR="00F53624" w:rsidRPr="00B00FE0" w:rsidRDefault="00F53624" w:rsidP="00F53624">
      <w:pPr>
        <w:wordWrap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 xml:space="preserve">                                                       защита на дипломен проект - теория;</w:t>
      </w:r>
    </w:p>
    <w:p w:rsidR="00F53624" w:rsidRPr="00B00FE0" w:rsidRDefault="00F53624" w:rsidP="00F53624">
      <w:pPr>
        <w:wordWrap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Част по практика: </w:t>
      </w: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 xml:space="preserve">изпълнение на индивидуално задание по практика </w:t>
      </w: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val="en-US" w:eastAsia="bg-BG"/>
        </w:rPr>
        <w:t>(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>за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val="en-US" w:eastAsia="bg-BG"/>
        </w:rPr>
        <w:t xml:space="preserve"> II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 СПК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val="en-US" w:eastAsia="bg-BG"/>
        </w:rPr>
        <w:t xml:space="preserve"> 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и 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val="en-US" w:eastAsia="bg-BG"/>
        </w:rPr>
        <w:t>III</w:t>
      </w:r>
      <w:r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 СПК </w:t>
      </w: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val="en-US" w:eastAsia="bg-BG"/>
        </w:rPr>
        <w:t>)</w:t>
      </w:r>
      <w:r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>.</w:t>
      </w:r>
    </w:p>
    <w:p w:rsidR="00F53624" w:rsidRPr="00B00FE0" w:rsidRDefault="00D47D5E" w:rsidP="00F53624">
      <w:pPr>
        <w:wordWrap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>или</w:t>
      </w:r>
      <w:r w:rsidR="00F53624"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 xml:space="preserve"> защита на дипломен проект – практика </w:t>
      </w:r>
      <w:r w:rsidR="00F53624"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val="en-US" w:eastAsia="bg-BG"/>
        </w:rPr>
        <w:t>(</w:t>
      </w:r>
      <w:r w:rsidR="00F53624"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ЗА </w:t>
      </w:r>
      <w:r w:rsidR="00F53624"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val="en-US" w:eastAsia="bg-BG"/>
        </w:rPr>
        <w:t>III</w:t>
      </w:r>
      <w:r w:rsidR="00F53624" w:rsidRPr="00B00FE0">
        <w:rPr>
          <w:rFonts w:ascii="Times New Roman" w:eastAsia="Calibri" w:hAnsi="Times New Roman" w:cs="Times New Roman"/>
          <w:bCs/>
          <w:kern w:val="24"/>
          <w:sz w:val="24"/>
          <w:szCs w:val="24"/>
          <w:lang w:eastAsia="bg-BG"/>
        </w:rPr>
        <w:t xml:space="preserve"> СПК </w:t>
      </w:r>
      <w:r w:rsidR="00F53624"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val="en-US" w:eastAsia="bg-BG"/>
        </w:rPr>
        <w:t>)</w:t>
      </w:r>
      <w:r w:rsidR="00F53624" w:rsidRPr="00B00FE0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bg-BG"/>
        </w:rPr>
        <w:t>.</w:t>
      </w:r>
    </w:p>
    <w:p w:rsidR="00F53624" w:rsidRPr="00B00FE0" w:rsidRDefault="00F53624" w:rsidP="00F53624">
      <w:pPr>
        <w:wordWrap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eastAsia="bg-BG"/>
        </w:rPr>
        <w:t xml:space="preserve">     За всяка изпитна тема  от НИП е необходимо да бъдат разработени по три варианта на тест –   по тема 1 съответно 1.1, 1.2 и 1.3.</w:t>
      </w:r>
    </w:p>
    <w:p w:rsidR="00F53624" w:rsidRPr="00F53624" w:rsidRDefault="00F53624" w:rsidP="00F53624">
      <w:pPr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  <w:lang w:val="en-US"/>
        </w:rPr>
      </w:pPr>
    </w:p>
    <w:p w:rsidR="00F53624" w:rsidRPr="00D47D5E" w:rsidRDefault="00F53624" w:rsidP="00F53624">
      <w:pPr>
        <w:pStyle w:val="a3"/>
        <w:numPr>
          <w:ilvl w:val="0"/>
          <w:numId w:val="11"/>
        </w:numPr>
        <w:rPr>
          <w:rFonts w:eastAsia="+mn-ea"/>
          <w:b/>
          <w:bCs/>
          <w:kern w:val="24"/>
          <w:u w:val="single"/>
        </w:rPr>
      </w:pPr>
      <w:r w:rsidRPr="009B55E0">
        <w:rPr>
          <w:rFonts w:eastAsia="+mn-ea"/>
          <w:b/>
          <w:bCs/>
          <w:kern w:val="24"/>
          <w:u w:val="single"/>
        </w:rPr>
        <w:t>Теория на професията</w:t>
      </w:r>
    </w:p>
    <w:p w:rsidR="00F53624" w:rsidRPr="00B00FE0" w:rsidRDefault="00F53624" w:rsidP="00F53624">
      <w:pPr>
        <w:spacing w:before="8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Продължителността на изпита в частта по теория на професията е </w:t>
      </w:r>
    </w:p>
    <w:p w:rsidR="00F53624" w:rsidRPr="00B00FE0" w:rsidRDefault="00F53624" w:rsidP="00F53624">
      <w:pPr>
        <w:spacing w:before="8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до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>четири</w:t>
      </w:r>
      <w:r w:rsidR="009B55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астрономически часа</w:t>
      </w:r>
    </w:p>
    <w:p w:rsidR="00F53624" w:rsidRPr="00D47D5E" w:rsidRDefault="00F53624" w:rsidP="00D47D5E">
      <w:pPr>
        <w:pStyle w:val="a3"/>
        <w:numPr>
          <w:ilvl w:val="0"/>
          <w:numId w:val="9"/>
        </w:numPr>
        <w:spacing w:before="86" w:line="360" w:lineRule="auto"/>
      </w:pPr>
      <w:r w:rsidRPr="00D47D5E">
        <w:rPr>
          <w:rFonts w:eastAsia="+mn-ea"/>
          <w:kern w:val="24"/>
        </w:rPr>
        <w:t>Дипломният проект за изпита по чл. 1, ал. 2, т. 1 се изготвя по индивидуално задание.“</w:t>
      </w:r>
      <w:r w:rsidRPr="00D47D5E">
        <w:rPr>
          <w:rFonts w:eastAsia="+mn-ea"/>
          <w:kern w:val="24"/>
          <w:lang w:val="en-US"/>
        </w:rPr>
        <w:t>(</w:t>
      </w:r>
      <w:r w:rsidRPr="00D47D5E">
        <w:rPr>
          <w:rFonts w:eastAsia="+mn-ea"/>
          <w:kern w:val="24"/>
        </w:rPr>
        <w:t>проекта</w:t>
      </w:r>
      <w:r w:rsidRPr="00D47D5E">
        <w:rPr>
          <w:rFonts w:eastAsia="+mn-ea"/>
          <w:kern w:val="24"/>
          <w:lang w:val="en-US"/>
        </w:rPr>
        <w:t>)</w:t>
      </w:r>
      <w:r w:rsidRPr="00D47D5E">
        <w:rPr>
          <w:rFonts w:eastAsia="+mn-ea"/>
          <w:kern w:val="24"/>
        </w:rPr>
        <w:t xml:space="preserve"> </w:t>
      </w:r>
    </w:p>
    <w:p w:rsidR="00F53624" w:rsidRPr="00D47D5E" w:rsidRDefault="00F53624" w:rsidP="00D47D5E">
      <w:pPr>
        <w:pStyle w:val="a3"/>
        <w:numPr>
          <w:ilvl w:val="0"/>
          <w:numId w:val="9"/>
        </w:numPr>
        <w:spacing w:before="86" w:line="360" w:lineRule="auto"/>
        <w:rPr>
          <w:rFonts w:eastAsia="+mn-ea"/>
          <w:kern w:val="24"/>
        </w:rPr>
      </w:pPr>
      <w:r w:rsidRPr="00D47D5E">
        <w:rPr>
          <w:rFonts w:eastAsia="+mn-ea"/>
          <w:kern w:val="24"/>
        </w:rPr>
        <w:t xml:space="preserve"> Дипломният проект е теоретико-практическа разработка на тема, възложена на ученика с индивидуално задание. Изпитът чрез защита на дипломен проект се провежда в две части -  </w:t>
      </w:r>
      <w:r w:rsidRPr="00D47D5E">
        <w:rPr>
          <w:rFonts w:eastAsia="+mn-ea"/>
          <w:bCs/>
          <w:kern w:val="24"/>
        </w:rPr>
        <w:t>защита на дипломния проект в теоретична част и  защита на дипломния проект в практическа част.“</w:t>
      </w:r>
      <w:r w:rsidRPr="00D47D5E">
        <w:rPr>
          <w:rFonts w:eastAsia="+mn-ea"/>
          <w:kern w:val="24"/>
        </w:rPr>
        <w:t xml:space="preserve"> </w:t>
      </w:r>
    </w:p>
    <w:p w:rsidR="00F53624" w:rsidRPr="009B55E0" w:rsidRDefault="00F53624" w:rsidP="009B55E0">
      <w:pPr>
        <w:pStyle w:val="a3"/>
        <w:numPr>
          <w:ilvl w:val="0"/>
          <w:numId w:val="11"/>
        </w:numPr>
        <w:spacing w:before="86" w:line="360" w:lineRule="auto"/>
        <w:rPr>
          <w:rFonts w:eastAsia="+mn-ea"/>
          <w:b/>
          <w:kern w:val="24"/>
          <w:u w:val="single"/>
        </w:rPr>
      </w:pPr>
      <w:r w:rsidRPr="009B55E0">
        <w:rPr>
          <w:rFonts w:eastAsia="+mn-ea"/>
          <w:b/>
          <w:kern w:val="24"/>
          <w:u w:val="single"/>
        </w:rPr>
        <w:t>Практика на професията</w:t>
      </w:r>
    </w:p>
    <w:p w:rsidR="00F53624" w:rsidRPr="00B00FE0" w:rsidRDefault="00F53624" w:rsidP="00F53624">
      <w:pPr>
        <w:spacing w:before="86" w:after="0" w:line="384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Частта по практика на професията се провежда по индивидуално задание по практика.</w:t>
      </w:r>
    </w:p>
    <w:p w:rsidR="00F53624" w:rsidRPr="00B00FE0" w:rsidRDefault="00F53624" w:rsidP="00F53624">
      <w:pPr>
        <w:spacing w:before="86" w:after="0" w:line="384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        Продължителността на изпита в частта по практика на професията е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до три последователни дни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и не повече от шест астрономически часа дневно.</w:t>
      </w:r>
    </w:p>
    <w:p w:rsidR="00F53624" w:rsidRPr="00F53624" w:rsidRDefault="00F53624" w:rsidP="00D47D5E">
      <w:pPr>
        <w:spacing w:before="86" w:after="0" w:line="384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         Обучаемите, които желаят да бъдат допуснати до изпита за придобиване на професионална квалификация, подават заявление до директора за всяка изпитна сесия/дата, когато желаят да се явят на изпит.</w:t>
      </w:r>
    </w:p>
    <w:p w:rsidR="00F53624" w:rsidRPr="009B55E0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</w:pPr>
      <w:r w:rsidRPr="009B55E0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  <w:t>Комисии и дейности за подготовка, организиране и провеждане на изпитите</w:t>
      </w:r>
    </w:p>
    <w:p w:rsidR="00F53624" w:rsidRPr="00B00FE0" w:rsidRDefault="00F53624" w:rsidP="00F53624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Подготовката, организирането и провеждането на изпита се извършват от:</w:t>
      </w:r>
    </w:p>
    <w:p w:rsidR="00F53624" w:rsidRPr="00B00FE0" w:rsidRDefault="00F53624" w:rsidP="00F53624">
      <w:pPr>
        <w:spacing w:before="96"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1. комисия по допускане до изпита;</w:t>
      </w:r>
    </w:p>
    <w:p w:rsidR="00F53624" w:rsidRPr="00B00FE0" w:rsidRDefault="00F53624" w:rsidP="00F53624">
      <w:pPr>
        <w:spacing w:before="96"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2. комисия по подготовка и организиране на изпита;</w:t>
      </w:r>
    </w:p>
    <w:p w:rsidR="00F53624" w:rsidRPr="00B00FE0" w:rsidRDefault="00F53624" w:rsidP="00F53624">
      <w:pPr>
        <w:spacing w:before="96"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en-GB" w:eastAsia="bg-BG"/>
        </w:rPr>
        <w:t xml:space="preserve">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3. квестори за изпита - част по теория на професията;</w:t>
      </w:r>
    </w:p>
    <w:p w:rsidR="00F53624" w:rsidRPr="00B00FE0" w:rsidRDefault="00F53624" w:rsidP="00F53624">
      <w:pPr>
        <w:spacing w:before="96"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4. комисия за подготовка и оценяване на изпита - част по теория на професията; </w:t>
      </w:r>
    </w:p>
    <w:p w:rsidR="00F53624" w:rsidRPr="00B00FE0" w:rsidRDefault="00F53624" w:rsidP="00F53624">
      <w:pPr>
        <w:spacing w:before="96"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5. комисия за провеждане и оценяване на изпита - част по практика на професията;</w:t>
      </w:r>
    </w:p>
    <w:p w:rsidR="00F53624" w:rsidRPr="00B00FE0" w:rsidRDefault="00F53624" w:rsidP="00F53624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lastRenderedPageBreak/>
        <w:t xml:space="preserve">         6. комисия за подготовка, провеждане и оценяване на изпита чрез защита на дипломния проект  в теоретичната част 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en-US" w:eastAsia="bg-BG"/>
        </w:rPr>
        <w:t>(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проекта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en-US" w:eastAsia="bg-BG"/>
        </w:rPr>
        <w:t>)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. </w:t>
      </w:r>
    </w:p>
    <w:p w:rsidR="00F53624" w:rsidRPr="00B00FE0" w:rsidRDefault="00F53624" w:rsidP="00F53624">
      <w:pPr>
        <w:spacing w:before="96"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7. комисия за придобиване на професионална квалификация;</w:t>
      </w:r>
    </w:p>
    <w:p w:rsidR="00F53624" w:rsidRPr="00F53624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</w:p>
    <w:p w:rsidR="00F53624" w:rsidRPr="009B55E0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</w:pPr>
      <w:r w:rsidRPr="009B55E0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  <w:t>Комисия за подготовка и оценяване на изпита</w:t>
      </w:r>
      <w:r w:rsidR="009B55E0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  <w:t xml:space="preserve"> - част по теория на професията</w:t>
      </w:r>
    </w:p>
    <w:p w:rsidR="00F53624" w:rsidRPr="00B00FE0" w:rsidRDefault="00F53624" w:rsidP="00F53624">
      <w:pPr>
        <w:spacing w:before="86"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en-GB" w:eastAsia="bg-BG"/>
        </w:rPr>
        <w:t xml:space="preserve">1.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изготвя изпитен билет по всяка тема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от националната изпитна програма, включващ темата, план-тезис на учебното съдържание, приложна задача и дидактически материали и критериите за оценяване на изпита - част по теория на професията в съответствие със съдържанието на националната изпитна програма. </w:t>
      </w:r>
    </w:p>
    <w:p w:rsidR="00F53624" w:rsidRPr="00B00FE0" w:rsidRDefault="00F53624" w:rsidP="00F53624">
      <w:pPr>
        <w:spacing w:before="86"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en-GB" w:eastAsia="bg-BG"/>
        </w:rPr>
        <w:t xml:space="preserve"> 2.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въз основа на решение на педагогическия съвет в училището и писмено заявено желание на обучаемите в заявлението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en-US" w:eastAsia="bg-BG"/>
        </w:rPr>
        <w:t>(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по чл. 3, ал. 11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en-US" w:eastAsia="bg-BG"/>
        </w:rPr>
        <w:t>)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,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изготвя база данни с въпроси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за съставяне на изпитен тест по всяка тема от националната изпитна програма за провеждане на изпита в съответствие със съдържанието на националната изпитна програма и изискванията за броя, вида и тежестта на въпросите за теста, посочени в нея.</w:t>
      </w:r>
    </w:p>
    <w:p w:rsidR="00F53624" w:rsidRPr="00F53624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</w:p>
    <w:p w:rsidR="00F53624" w:rsidRPr="009B55E0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</w:pPr>
      <w:r w:rsidRPr="009B55E0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  <w:t>Комисия за провеждане и оценяване на изпита - част по практика на професията</w:t>
      </w:r>
    </w:p>
    <w:p w:rsidR="00F53624" w:rsidRPr="00B00FE0" w:rsidRDefault="00D47D5E" w:rsidP="00F53624">
      <w:pPr>
        <w:tabs>
          <w:tab w:val="left" w:pos="850"/>
        </w:tabs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ab/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1. изготвя </w:t>
      </w:r>
      <w:r w:rsidR="00F53624"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>индивидуалните задания</w:t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, които включват темата, насоките, критериите и показателите за оценяването на изпита в съответствие със съдържанието на всяка тема от НИП</w:t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val="en-US" w:eastAsia="bg-BG"/>
        </w:rPr>
        <w:t xml:space="preserve"> </w:t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„или за защитата на дипломните проекти в практическата част“ </w:t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val="en-US" w:eastAsia="bg-BG"/>
        </w:rPr>
        <w:t>(</w:t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проекта</w:t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val="en-US" w:eastAsia="bg-BG"/>
        </w:rPr>
        <w:t>)</w:t>
      </w:r>
      <w:r w:rsidR="00F53624"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.</w:t>
      </w:r>
    </w:p>
    <w:p w:rsidR="00F53624" w:rsidRPr="00B00FE0" w:rsidRDefault="00F53624" w:rsidP="00F53624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         2. предоставя изпитни задания на обучаемите, при необходимост да изготвят макети, изделия и други материали в зависимост от спецификата на професията,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>не по-късно от три месеца преди датата на провеждане на изпита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или за защитата на дипломните проекти в практическата част“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en-US" w:eastAsia="bg-BG"/>
        </w:rPr>
        <w:t>(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проекта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val="en-US" w:eastAsia="bg-BG"/>
        </w:rPr>
        <w:t>)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.</w:t>
      </w:r>
    </w:p>
    <w:p w:rsidR="00F53624" w:rsidRDefault="00F53624" w:rsidP="009B55E0">
      <w:pPr>
        <w:spacing w:before="86" w:after="0" w:line="240" w:lineRule="auto"/>
        <w:ind w:firstLine="57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3.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оценява резултатите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от изпитите за придобиване на професионална квалификация в частта по практика на професията, съставя протокол за резултатите.</w:t>
      </w:r>
    </w:p>
    <w:p w:rsidR="009B55E0" w:rsidRPr="009B55E0" w:rsidRDefault="009B55E0" w:rsidP="009B55E0">
      <w:pPr>
        <w:spacing w:before="86" w:after="0" w:line="240" w:lineRule="auto"/>
        <w:ind w:firstLine="57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3624" w:rsidRPr="009B55E0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5E0">
        <w:rPr>
          <w:rFonts w:ascii="Times New Roman" w:eastAsia="+mj-ea" w:hAnsi="Times New Roman" w:cs="Times New Roman"/>
          <w:b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Комисия за подготовка, провеждане и оценяване на изпита чрез защита на дипломния проект  в теоретичната част  </w:t>
      </w:r>
      <w:r w:rsidRPr="009B55E0">
        <w:rPr>
          <w:rFonts w:ascii="Times New Roman" w:eastAsia="+mj-ea" w:hAnsi="Times New Roman" w:cs="Times New Roman"/>
          <w:b/>
          <w:kern w:val="24"/>
          <w:sz w:val="24"/>
          <w:szCs w:val="2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9B55E0">
        <w:rPr>
          <w:rFonts w:ascii="Times New Roman" w:eastAsia="+mj-ea" w:hAnsi="Times New Roman" w:cs="Times New Roman"/>
          <w:b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проекта</w:t>
      </w:r>
      <w:r w:rsidRPr="009B55E0">
        <w:rPr>
          <w:rFonts w:ascii="Times New Roman" w:eastAsia="+mj-ea" w:hAnsi="Times New Roman" w:cs="Times New Roman"/>
          <w:b/>
          <w:kern w:val="24"/>
          <w:sz w:val="24"/>
          <w:szCs w:val="2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9B55E0">
        <w:rPr>
          <w:rFonts w:ascii="Times New Roman" w:eastAsia="+mj-ea" w:hAnsi="Times New Roman" w:cs="Times New Roman"/>
          <w:b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53624" w:rsidRPr="00F53624" w:rsidRDefault="00F53624" w:rsidP="00F53624">
      <w:pPr>
        <w:pStyle w:val="a3"/>
        <w:numPr>
          <w:ilvl w:val="0"/>
          <w:numId w:val="5"/>
        </w:numPr>
        <w:spacing w:line="288" w:lineRule="auto"/>
        <w:textAlignment w:val="baseline"/>
      </w:pPr>
      <w:r w:rsidRPr="00F53624">
        <w:rPr>
          <w:rFonts w:eastAsia="+mn-ea"/>
          <w:bCs/>
          <w:kern w:val="24"/>
        </w:rPr>
        <w:t xml:space="preserve">изготвя темите на индивидуалните задания </w:t>
      </w:r>
      <w:r w:rsidRPr="00F53624">
        <w:rPr>
          <w:rFonts w:eastAsia="+mn-ea"/>
          <w:kern w:val="24"/>
        </w:rPr>
        <w:t>за разработване на</w:t>
      </w:r>
    </w:p>
    <w:p w:rsidR="00F53624" w:rsidRPr="00F53624" w:rsidRDefault="00F53624" w:rsidP="00F53624">
      <w:pPr>
        <w:pStyle w:val="a4"/>
        <w:spacing w:before="86" w:beforeAutospacing="0" w:after="0" w:afterAutospacing="0" w:line="288" w:lineRule="auto"/>
        <w:ind w:left="274"/>
        <w:textAlignment w:val="baseline"/>
      </w:pPr>
      <w:r w:rsidRPr="00F53624">
        <w:rPr>
          <w:rFonts w:eastAsia="+mn-ea"/>
          <w:kern w:val="24"/>
        </w:rPr>
        <w:t xml:space="preserve">дипломни проекти и ги предлага за утвърждаване от директора на училището; </w:t>
      </w:r>
    </w:p>
    <w:p w:rsidR="00F53624" w:rsidRPr="00F53624" w:rsidRDefault="00F53624" w:rsidP="00F53624">
      <w:pPr>
        <w:pStyle w:val="a4"/>
        <w:spacing w:before="86" w:beforeAutospacing="0" w:after="0" w:afterAutospacing="0" w:line="288" w:lineRule="auto"/>
        <w:ind w:left="274"/>
        <w:textAlignment w:val="baseline"/>
      </w:pPr>
      <w:r w:rsidRPr="00F53624">
        <w:rPr>
          <w:rFonts w:eastAsia="+mn-ea"/>
          <w:kern w:val="24"/>
        </w:rPr>
        <w:t xml:space="preserve">2. </w:t>
      </w:r>
      <w:r w:rsidRPr="00F53624">
        <w:rPr>
          <w:rFonts w:eastAsia="+mn-ea"/>
          <w:bCs/>
          <w:kern w:val="24"/>
        </w:rPr>
        <w:t xml:space="preserve">приема рецензиите </w:t>
      </w:r>
      <w:r w:rsidRPr="00F53624">
        <w:rPr>
          <w:rFonts w:eastAsia="+mn-ea"/>
          <w:kern w:val="24"/>
        </w:rPr>
        <w:t xml:space="preserve">на дипломните проекти; </w:t>
      </w:r>
    </w:p>
    <w:p w:rsidR="00F53624" w:rsidRPr="00F53624" w:rsidRDefault="00F53624" w:rsidP="00F53624">
      <w:pPr>
        <w:pStyle w:val="a4"/>
        <w:spacing w:before="86" w:beforeAutospacing="0" w:after="0" w:afterAutospacing="0" w:line="288" w:lineRule="auto"/>
        <w:ind w:left="274"/>
        <w:textAlignment w:val="baseline"/>
      </w:pPr>
      <w:r w:rsidRPr="00F53624">
        <w:rPr>
          <w:rFonts w:eastAsia="+mn-ea"/>
          <w:kern w:val="24"/>
        </w:rPr>
        <w:t xml:space="preserve">3. </w:t>
      </w:r>
      <w:r w:rsidRPr="00F53624">
        <w:rPr>
          <w:rFonts w:eastAsia="+mn-ea"/>
          <w:bCs/>
          <w:kern w:val="24"/>
        </w:rPr>
        <w:t xml:space="preserve">провежда защитата на дипломните проекти </w:t>
      </w:r>
      <w:r w:rsidRPr="00F53624">
        <w:rPr>
          <w:rFonts w:eastAsia="+mn-ea"/>
          <w:kern w:val="24"/>
        </w:rPr>
        <w:t xml:space="preserve">в теоретичната част, като формулира въпроси към ученика, във връзка с индивидуалното задание, </w:t>
      </w:r>
    </w:p>
    <w:p w:rsidR="00F53624" w:rsidRPr="00F53624" w:rsidRDefault="00F53624" w:rsidP="00F53624">
      <w:pPr>
        <w:pStyle w:val="a4"/>
        <w:spacing w:before="86" w:beforeAutospacing="0" w:after="0" w:afterAutospacing="0" w:line="288" w:lineRule="auto"/>
        <w:ind w:left="274"/>
        <w:textAlignment w:val="baseline"/>
      </w:pPr>
      <w:r w:rsidRPr="00F53624">
        <w:rPr>
          <w:rFonts w:eastAsia="+mn-ea"/>
          <w:kern w:val="24"/>
        </w:rPr>
        <w:t xml:space="preserve">въз основа на което е изготвен дипломния проект; </w:t>
      </w:r>
    </w:p>
    <w:p w:rsidR="00F53624" w:rsidRPr="00F53624" w:rsidRDefault="00F53624" w:rsidP="00F53624">
      <w:pPr>
        <w:pStyle w:val="a4"/>
        <w:spacing w:before="86" w:beforeAutospacing="0" w:after="0" w:afterAutospacing="0" w:line="288" w:lineRule="auto"/>
        <w:ind w:left="274"/>
        <w:textAlignment w:val="baseline"/>
      </w:pPr>
      <w:r w:rsidRPr="00F53624">
        <w:rPr>
          <w:rFonts w:eastAsia="+mn-ea"/>
          <w:kern w:val="24"/>
        </w:rPr>
        <w:t xml:space="preserve">4. </w:t>
      </w:r>
      <w:r w:rsidRPr="00F53624">
        <w:rPr>
          <w:rFonts w:eastAsia="+mn-ea"/>
          <w:bCs/>
          <w:kern w:val="24"/>
        </w:rPr>
        <w:t xml:space="preserve">оценява резултатите от защитата </w:t>
      </w:r>
      <w:r w:rsidRPr="00F53624">
        <w:rPr>
          <w:rFonts w:eastAsia="+mn-ea"/>
          <w:kern w:val="24"/>
        </w:rPr>
        <w:t xml:space="preserve">на дипломните проекти в теоретичната </w:t>
      </w:r>
    </w:p>
    <w:p w:rsidR="00F53624" w:rsidRPr="00F53624" w:rsidRDefault="00F53624" w:rsidP="00F53624">
      <w:pPr>
        <w:pStyle w:val="a4"/>
        <w:spacing w:before="86" w:beforeAutospacing="0" w:after="0" w:afterAutospacing="0" w:line="288" w:lineRule="auto"/>
        <w:ind w:left="274"/>
        <w:textAlignment w:val="baseline"/>
      </w:pPr>
      <w:r w:rsidRPr="00F53624">
        <w:rPr>
          <w:rFonts w:eastAsia="+mn-ea"/>
          <w:kern w:val="24"/>
        </w:rPr>
        <w:t xml:space="preserve">част за придобиване на професионална квалификация и съставя протокол </w:t>
      </w:r>
    </w:p>
    <w:p w:rsidR="00F53624" w:rsidRPr="009B55E0" w:rsidRDefault="00F53624" w:rsidP="009B55E0">
      <w:pPr>
        <w:pStyle w:val="a4"/>
        <w:spacing w:before="86" w:beforeAutospacing="0" w:after="0" w:afterAutospacing="0" w:line="288" w:lineRule="auto"/>
        <w:ind w:left="274"/>
        <w:textAlignment w:val="baseline"/>
      </w:pPr>
      <w:r w:rsidRPr="00F53624">
        <w:rPr>
          <w:rFonts w:eastAsia="+mn-ea"/>
          <w:kern w:val="24"/>
        </w:rPr>
        <w:t>за резултатите от изпита.</w:t>
      </w:r>
      <w:r w:rsidRPr="00F53624">
        <w:rPr>
          <w:rFonts w:eastAsia="+mn-ea"/>
          <w:bCs/>
          <w:kern w:val="24"/>
        </w:rPr>
        <w:t>“</w:t>
      </w:r>
      <w:r w:rsidRPr="00F53624">
        <w:rPr>
          <w:rFonts w:eastAsia="+mn-ea"/>
          <w:kern w:val="24"/>
        </w:rPr>
        <w:t xml:space="preserve"> </w:t>
      </w:r>
    </w:p>
    <w:p w:rsidR="00F53624" w:rsidRPr="009B55E0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  <w:r w:rsidRPr="00F53624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 xml:space="preserve">Раздел </w:t>
      </w:r>
      <w:r w:rsidRPr="00F53624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  <w:lang w:val="en-US"/>
        </w:rPr>
        <w:t>II</w:t>
      </w:r>
      <w:r w:rsidR="009B55E0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 xml:space="preserve"> /от </w:t>
      </w:r>
      <w:r w:rsidR="009B55E0" w:rsidRPr="00F53624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Наредба № 1 от 19.02.2020 г.</w:t>
      </w:r>
      <w:r w:rsidR="009B55E0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</w:p>
    <w:p w:rsidR="009B55E0" w:rsidRPr="009B55E0" w:rsidRDefault="00F53624" w:rsidP="009B55E0">
      <w:pPr>
        <w:pStyle w:val="a3"/>
        <w:numPr>
          <w:ilvl w:val="0"/>
          <w:numId w:val="12"/>
        </w:numPr>
        <w:spacing w:before="77"/>
      </w:pPr>
      <w:r w:rsidRPr="009B55E0">
        <w:rPr>
          <w:rFonts w:eastAsia="+mn-ea"/>
          <w:kern w:val="24"/>
        </w:rPr>
        <w:t xml:space="preserve">Задължителният държавен изпит за придобиване на втора или трета степен на професионална квалификация в професионалното образование се полага след успешно завършен </w:t>
      </w:r>
      <w:r w:rsidRPr="009B55E0">
        <w:rPr>
          <w:rFonts w:eastAsia="+mn-ea"/>
          <w:kern w:val="24"/>
          <w:lang w:val="en-US"/>
        </w:rPr>
        <w:t>XII</w:t>
      </w:r>
      <w:r w:rsidRPr="009B55E0">
        <w:rPr>
          <w:rFonts w:eastAsia="+mn-ea"/>
          <w:kern w:val="24"/>
        </w:rPr>
        <w:t xml:space="preserve"> клас и </w:t>
      </w:r>
      <w:r w:rsidRPr="009B55E0">
        <w:rPr>
          <w:rFonts w:eastAsia="+mn-ea"/>
          <w:kern w:val="24"/>
        </w:rPr>
        <w:lastRenderedPageBreak/>
        <w:t xml:space="preserve">приключване на професионалното образование по рамкови програми „В“ за придобиване на средно образование </w:t>
      </w:r>
      <w:r w:rsidR="009B55E0">
        <w:rPr>
          <w:rFonts w:eastAsia="+mn-ea"/>
          <w:kern w:val="24"/>
        </w:rPr>
        <w:t>и професионална квалификация.</w:t>
      </w:r>
    </w:p>
    <w:p w:rsidR="00F53624" w:rsidRPr="009B55E0" w:rsidRDefault="00F53624" w:rsidP="009B55E0">
      <w:pPr>
        <w:pStyle w:val="a3"/>
        <w:numPr>
          <w:ilvl w:val="0"/>
          <w:numId w:val="12"/>
        </w:numPr>
        <w:spacing w:before="77"/>
      </w:pPr>
      <w:r w:rsidRPr="009B55E0">
        <w:rPr>
          <w:rFonts w:eastAsia="+mn-ea"/>
          <w:bCs/>
          <w:kern w:val="24"/>
        </w:rPr>
        <w:t xml:space="preserve">Датите за изпитните сесии </w:t>
      </w:r>
      <w:r w:rsidRPr="009B55E0">
        <w:rPr>
          <w:rFonts w:eastAsia="+mn-ea"/>
          <w:kern w:val="24"/>
        </w:rPr>
        <w:t xml:space="preserve">за провеждане на задължителен държавен изпит за придобиване на професионална квалификация – частта по теория на професията, както и сроковете за подаване на заявленията за допускане до задължителен държавен изпит за придобиване на професионална квалификация, се </w:t>
      </w:r>
      <w:r w:rsidRPr="009B55E0">
        <w:rPr>
          <w:rFonts w:eastAsia="+mn-ea"/>
          <w:bCs/>
          <w:kern w:val="24"/>
        </w:rPr>
        <w:t xml:space="preserve">определят в началото на учебната година по график, утвърден със заповед на министъра на образованието и науката. </w:t>
      </w:r>
    </w:p>
    <w:p w:rsidR="00F53624" w:rsidRPr="009B55E0" w:rsidRDefault="00F53624" w:rsidP="009B55E0">
      <w:pPr>
        <w:pStyle w:val="a3"/>
        <w:numPr>
          <w:ilvl w:val="0"/>
          <w:numId w:val="12"/>
        </w:numPr>
        <w:spacing w:before="77"/>
        <w:jc w:val="both"/>
      </w:pPr>
      <w:r w:rsidRPr="009B55E0">
        <w:rPr>
          <w:rFonts w:eastAsia="+mn-ea"/>
          <w:kern w:val="24"/>
        </w:rPr>
        <w:t xml:space="preserve">Датите за провеждане на задължителния държавен изпит за придобиване на професионална квалификация - частта по практика на професията, се определят със </w:t>
      </w:r>
      <w:r w:rsidRPr="009B55E0">
        <w:rPr>
          <w:rFonts w:eastAsia="+mn-ea"/>
          <w:bCs/>
          <w:kern w:val="24"/>
        </w:rPr>
        <w:t>заповед на директора на училището, за всяка изпитна сесия</w:t>
      </w:r>
      <w:r w:rsidRPr="009B55E0">
        <w:rPr>
          <w:rFonts w:eastAsia="+mn-ea"/>
          <w:kern w:val="24"/>
        </w:rPr>
        <w:t>.</w:t>
      </w:r>
    </w:p>
    <w:p w:rsidR="00F53624" w:rsidRPr="009B55E0" w:rsidRDefault="00F53624" w:rsidP="009B55E0">
      <w:pPr>
        <w:pStyle w:val="a3"/>
        <w:numPr>
          <w:ilvl w:val="0"/>
          <w:numId w:val="12"/>
        </w:numPr>
        <w:spacing w:before="77"/>
        <w:jc w:val="both"/>
      </w:pPr>
      <w:r w:rsidRPr="009B55E0">
        <w:rPr>
          <w:rFonts w:eastAsia="+mn-ea"/>
          <w:kern w:val="24"/>
        </w:rPr>
        <w:t xml:space="preserve">Защитата на дипломния проект в теоретичната й част се състои в устно изложение на ученика за представяне на разработения дипломен проект и отговор на поставените от </w:t>
      </w:r>
      <w:r w:rsidRPr="009B55E0">
        <w:rPr>
          <w:rFonts w:eastAsia="+mn-ea"/>
          <w:bCs/>
          <w:kern w:val="24"/>
        </w:rPr>
        <w:t>Комисия за подготовка, провеждане и оценяване на изпита чрез защита на дипломния проект в теоретичната част</w:t>
      </w:r>
      <w:r w:rsidRPr="009B55E0">
        <w:rPr>
          <w:rFonts w:eastAsia="+mn-ea"/>
          <w:kern w:val="24"/>
        </w:rPr>
        <w:t xml:space="preserve"> въпроси. Изложението може да се съпътства от демонстрация на елемент/и от дипломния проект. </w:t>
      </w:r>
    </w:p>
    <w:p w:rsidR="009B55E0" w:rsidRPr="009B55E0" w:rsidRDefault="00F53624" w:rsidP="009B55E0">
      <w:pPr>
        <w:pStyle w:val="a3"/>
        <w:numPr>
          <w:ilvl w:val="0"/>
          <w:numId w:val="12"/>
        </w:numPr>
        <w:spacing w:before="86"/>
        <w:textAlignment w:val="baseline"/>
      </w:pPr>
      <w:r w:rsidRPr="009B55E0">
        <w:rPr>
          <w:rFonts w:eastAsia="+mn-ea"/>
          <w:kern w:val="24"/>
        </w:rPr>
        <w:t xml:space="preserve">Защитата на дипломния проект в практическата й част е изпълнение на практическо задание и неговото представяне пред </w:t>
      </w:r>
      <w:r w:rsidRPr="009B55E0">
        <w:rPr>
          <w:rFonts w:eastAsia="+mn-ea"/>
          <w:bCs/>
          <w:kern w:val="24"/>
        </w:rPr>
        <w:t>Комисия за провеждане и оценяване на изпита - част по практика на професията</w:t>
      </w:r>
      <w:r w:rsidRPr="009B55E0">
        <w:rPr>
          <w:rFonts w:eastAsia="+mn-ea"/>
          <w:kern w:val="24"/>
        </w:rPr>
        <w:t xml:space="preserve">, и може да бъде демонстрация на определена практическа задача от дипломния проект. </w:t>
      </w:r>
    </w:p>
    <w:p w:rsidR="009B55E0" w:rsidRPr="009B55E0" w:rsidRDefault="009B55E0" w:rsidP="009B55E0">
      <w:pPr>
        <w:pStyle w:val="a3"/>
        <w:spacing w:before="86"/>
        <w:textAlignment w:val="baseline"/>
      </w:pPr>
    </w:p>
    <w:p w:rsidR="00F53624" w:rsidRPr="009B55E0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5E0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Дипломните проекти се разработват при спазване на следните изисквания</w:t>
      </w:r>
      <w:r w:rsidRPr="009B55E0">
        <w:rPr>
          <w:rFonts w:ascii="Times New Roman" w:eastAsia="+mj-ea" w:hAnsi="Times New Roman" w:cs="Times New Roman"/>
          <w:b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</w:p>
    <w:p w:rsidR="00F53624" w:rsidRPr="009B55E0" w:rsidRDefault="00F53624" w:rsidP="009B55E0">
      <w:pPr>
        <w:pStyle w:val="a3"/>
        <w:numPr>
          <w:ilvl w:val="0"/>
          <w:numId w:val="13"/>
        </w:numPr>
        <w:spacing w:before="86"/>
        <w:textAlignment w:val="baseline"/>
      </w:pPr>
      <w:r w:rsidRPr="009B55E0">
        <w:rPr>
          <w:rFonts w:eastAsia="+mn-ea"/>
          <w:kern w:val="24"/>
        </w:rPr>
        <w:t xml:space="preserve">Темите за индивидуалните задания се изготвят и предлагат от членовете на комисията и се утвърждават от директора на училището най-късно </w:t>
      </w:r>
      <w:r w:rsidRPr="009B55E0">
        <w:rPr>
          <w:rFonts w:eastAsia="+mn-ea"/>
          <w:bCs/>
          <w:kern w:val="24"/>
          <w:u w:val="single"/>
        </w:rPr>
        <w:t xml:space="preserve">пет месеца </w:t>
      </w:r>
      <w:r w:rsidRPr="009B55E0">
        <w:rPr>
          <w:rFonts w:eastAsia="+mn-ea"/>
          <w:kern w:val="24"/>
        </w:rPr>
        <w:t xml:space="preserve">преди началото на изпитната сесия. </w:t>
      </w:r>
      <w:r w:rsidRPr="009B55E0">
        <w:rPr>
          <w:rFonts w:eastAsia="+mn-ea"/>
          <w:bCs/>
          <w:kern w:val="24"/>
        </w:rPr>
        <w:t xml:space="preserve">Броят на темите за индивидуалните задания е по-голям от броя на учениците </w:t>
      </w:r>
      <w:r w:rsidRPr="009B55E0">
        <w:rPr>
          <w:rFonts w:eastAsia="+mn-ea"/>
          <w:kern w:val="24"/>
        </w:rPr>
        <w:t>заявили желание за провеждане на изпит, чрез защита на дипломен проект</w:t>
      </w:r>
      <w:r w:rsidRPr="009B55E0">
        <w:rPr>
          <w:rFonts w:eastAsia="+mn-ea"/>
          <w:bCs/>
          <w:kern w:val="24"/>
        </w:rPr>
        <w:t xml:space="preserve">.  </w:t>
      </w:r>
      <w:r w:rsidRPr="009B55E0">
        <w:rPr>
          <w:rFonts w:eastAsia="+mn-ea"/>
          <w:bCs/>
          <w:kern w:val="24"/>
          <w:lang w:val="en-US"/>
        </w:rPr>
        <w:t>(</w:t>
      </w:r>
      <w:r w:rsidRPr="009B55E0">
        <w:rPr>
          <w:rFonts w:eastAsia="+mn-ea"/>
          <w:bCs/>
          <w:kern w:val="24"/>
        </w:rPr>
        <w:t>17 декември</w:t>
      </w:r>
      <w:r w:rsidRPr="009B55E0">
        <w:rPr>
          <w:rFonts w:eastAsia="+mn-ea"/>
          <w:bCs/>
          <w:kern w:val="24"/>
          <w:lang w:val="en-US"/>
        </w:rPr>
        <w:t>)</w:t>
      </w:r>
    </w:p>
    <w:p w:rsidR="00F53624" w:rsidRPr="009B55E0" w:rsidRDefault="00F53624" w:rsidP="009B55E0">
      <w:pPr>
        <w:pStyle w:val="a3"/>
        <w:numPr>
          <w:ilvl w:val="0"/>
          <w:numId w:val="13"/>
        </w:numPr>
        <w:spacing w:before="86"/>
        <w:textAlignment w:val="baseline"/>
      </w:pPr>
      <w:r w:rsidRPr="009B55E0">
        <w:rPr>
          <w:rFonts w:eastAsia="+mn-ea"/>
          <w:kern w:val="24"/>
        </w:rPr>
        <w:t xml:space="preserve">Индивидуалното задание по конкретна тема за всеки ученик, заявил желание за защита на дипломен проект, се възлага от ръководител-консултант. Директорът определя учители по професионална подготовка за ръководители-консултанти  на учениците. </w:t>
      </w:r>
    </w:p>
    <w:p w:rsidR="00F53624" w:rsidRPr="009B55E0" w:rsidRDefault="00F53624" w:rsidP="009B55E0">
      <w:pPr>
        <w:pStyle w:val="a3"/>
        <w:numPr>
          <w:ilvl w:val="0"/>
          <w:numId w:val="13"/>
        </w:numPr>
        <w:spacing w:before="86"/>
        <w:textAlignment w:val="baseline"/>
      </w:pPr>
      <w:r w:rsidRPr="009B55E0">
        <w:rPr>
          <w:rFonts w:eastAsia="+mn-ea"/>
          <w:kern w:val="24"/>
        </w:rPr>
        <w:t xml:space="preserve">Индивидуалните задания по конкретните теми за разработване на дипломните проекти се изготвят от ръководителите-консултанти и се възлагат на учениците </w:t>
      </w:r>
      <w:r w:rsidRPr="009B55E0">
        <w:rPr>
          <w:rFonts w:eastAsia="+mn-ea"/>
          <w:bCs/>
          <w:kern w:val="24"/>
        </w:rPr>
        <w:t xml:space="preserve">най-късно четири месеца </w:t>
      </w:r>
      <w:r w:rsidRPr="009B55E0">
        <w:rPr>
          <w:rFonts w:eastAsia="+mn-ea"/>
          <w:kern w:val="24"/>
        </w:rPr>
        <w:t xml:space="preserve">преди началото на изпитната сесия. </w:t>
      </w:r>
      <w:r w:rsidRPr="009B55E0">
        <w:rPr>
          <w:rFonts w:eastAsia="+mn-ea"/>
          <w:bCs/>
          <w:kern w:val="24"/>
          <w:lang w:val="en-US"/>
        </w:rPr>
        <w:t>(</w:t>
      </w:r>
      <w:r w:rsidRPr="009B55E0">
        <w:rPr>
          <w:rFonts w:eastAsia="+mn-ea"/>
          <w:bCs/>
          <w:kern w:val="24"/>
        </w:rPr>
        <w:t>17 януари</w:t>
      </w:r>
      <w:r w:rsidRPr="009B55E0">
        <w:rPr>
          <w:rFonts w:eastAsia="+mn-ea"/>
          <w:bCs/>
          <w:kern w:val="24"/>
          <w:lang w:val="en-US"/>
        </w:rPr>
        <w:t>)</w:t>
      </w:r>
    </w:p>
    <w:p w:rsidR="00F53624" w:rsidRPr="009B55E0" w:rsidRDefault="00F53624" w:rsidP="009B55E0">
      <w:pPr>
        <w:pStyle w:val="a3"/>
        <w:numPr>
          <w:ilvl w:val="0"/>
          <w:numId w:val="13"/>
        </w:numPr>
        <w:kinsoku w:val="0"/>
        <w:overflowPunct w:val="0"/>
        <w:spacing w:before="86"/>
        <w:textAlignment w:val="baseline"/>
      </w:pPr>
      <w:r w:rsidRPr="009B55E0">
        <w:rPr>
          <w:rFonts w:eastAsia="+mn-ea"/>
          <w:bCs/>
        </w:rPr>
        <w:t xml:space="preserve">Индивидуалните задания </w:t>
      </w:r>
      <w:r w:rsidRPr="009B55E0">
        <w:rPr>
          <w:rFonts w:eastAsia="+mn-ea"/>
        </w:rPr>
        <w:t xml:space="preserve">за изготвяне на дипломните проекти в теоретичната част включват </w:t>
      </w:r>
      <w:r w:rsidRPr="009B55E0">
        <w:rPr>
          <w:rFonts w:eastAsia="+mn-ea"/>
          <w:bCs/>
        </w:rPr>
        <w:t>изисквания към разработката на дипломния проект, съдържанието и оформянето на проекта, както и срок за предаването му</w:t>
      </w:r>
      <w:r w:rsidRPr="009B55E0">
        <w:rPr>
          <w:rFonts w:eastAsia="+mn-ea"/>
        </w:rPr>
        <w:t xml:space="preserve">, а в практическата част - подходящи практически задачи, демонстриращи умения и компетентности по специалността от професията; </w:t>
      </w:r>
    </w:p>
    <w:p w:rsidR="00F53624" w:rsidRPr="009B55E0" w:rsidRDefault="00F53624" w:rsidP="009B55E0">
      <w:pPr>
        <w:pStyle w:val="a3"/>
        <w:numPr>
          <w:ilvl w:val="0"/>
          <w:numId w:val="13"/>
        </w:numPr>
        <w:kinsoku w:val="0"/>
        <w:overflowPunct w:val="0"/>
        <w:spacing w:before="86"/>
        <w:textAlignment w:val="baseline"/>
      </w:pPr>
      <w:r w:rsidRPr="009B55E0">
        <w:rPr>
          <w:rFonts w:eastAsia="+mn-ea"/>
        </w:rPr>
        <w:t xml:space="preserve">Учениците разработват дипломните проекти под ръководството и контрола на ръководителите-консултанти. </w:t>
      </w:r>
    </w:p>
    <w:p w:rsidR="00F53624" w:rsidRPr="009B55E0" w:rsidRDefault="00F53624" w:rsidP="009B55E0">
      <w:pPr>
        <w:pStyle w:val="a3"/>
        <w:numPr>
          <w:ilvl w:val="0"/>
          <w:numId w:val="13"/>
        </w:numPr>
        <w:kinsoku w:val="0"/>
        <w:overflowPunct w:val="0"/>
        <w:spacing w:before="86"/>
        <w:textAlignment w:val="baseline"/>
      </w:pPr>
      <w:r w:rsidRPr="009B55E0">
        <w:rPr>
          <w:rFonts w:eastAsia="+mn-ea"/>
        </w:rPr>
        <w:t xml:space="preserve">Ръководителите-консултанти провеждат до </w:t>
      </w:r>
      <w:r w:rsidRPr="009B55E0">
        <w:rPr>
          <w:rFonts w:eastAsia="+mn-ea"/>
          <w:bCs/>
        </w:rPr>
        <w:t xml:space="preserve">четири консултации с всеки ученик. </w:t>
      </w:r>
    </w:p>
    <w:p w:rsidR="00D47D5E" w:rsidRPr="00D47D5E" w:rsidRDefault="00F53624" w:rsidP="00D47D5E">
      <w:pPr>
        <w:pStyle w:val="a3"/>
        <w:numPr>
          <w:ilvl w:val="0"/>
          <w:numId w:val="13"/>
        </w:numPr>
        <w:kinsoku w:val="0"/>
        <w:overflowPunct w:val="0"/>
        <w:spacing w:before="86"/>
        <w:textAlignment w:val="baseline"/>
      </w:pPr>
      <w:r w:rsidRPr="009B55E0">
        <w:rPr>
          <w:rFonts w:eastAsia="+mn-ea"/>
        </w:rPr>
        <w:t xml:space="preserve">Ученикът предава дипломния си проект в срок не по-късно от </w:t>
      </w:r>
      <w:r w:rsidRPr="009B55E0">
        <w:rPr>
          <w:rFonts w:eastAsia="+mn-ea"/>
          <w:bCs/>
          <w:u w:val="single"/>
        </w:rPr>
        <w:t xml:space="preserve">двадесет дни </w:t>
      </w:r>
      <w:r w:rsidRPr="009B55E0">
        <w:rPr>
          <w:rFonts w:eastAsia="+mn-ea"/>
        </w:rPr>
        <w:t xml:space="preserve">преди датата за изпита на лице, определено от директора на училището. </w:t>
      </w:r>
    </w:p>
    <w:p w:rsidR="00D47D5E" w:rsidRPr="00D47D5E" w:rsidRDefault="00D47D5E" w:rsidP="00D47D5E">
      <w:pPr>
        <w:kinsoku w:val="0"/>
        <w:overflowPunct w:val="0"/>
        <w:spacing w:before="86"/>
        <w:textAlignment w:val="baseline"/>
      </w:pPr>
    </w:p>
    <w:p w:rsidR="00F53624" w:rsidRPr="009B55E0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</w:pPr>
      <w:r w:rsidRPr="009B55E0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  <w:t>Оценяване на резултатите от изпита за придобиван</w:t>
      </w:r>
      <w:r w:rsidR="009B55E0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  <w:t>е на професионална квалификация</w:t>
      </w:r>
    </w:p>
    <w:p w:rsidR="00F53624" w:rsidRPr="00B00FE0" w:rsidRDefault="00F53624" w:rsidP="00F53624">
      <w:pPr>
        <w:spacing w:before="86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Оценяването на резултатите от изпита за придобиване на професионална квалификация се извършва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>в точки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, съответно за всяка част на изпита:</w:t>
      </w:r>
    </w:p>
    <w:p w:rsidR="00F53624" w:rsidRPr="00B00FE0" w:rsidRDefault="00F53624" w:rsidP="00F53624">
      <w:pPr>
        <w:spacing w:before="86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1. за частта по теория на професията – максимален брой 100 точки;</w:t>
      </w:r>
    </w:p>
    <w:p w:rsidR="00F53624" w:rsidRPr="00B00FE0" w:rsidRDefault="00F53624" w:rsidP="00F53624">
      <w:pPr>
        <w:spacing w:before="86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2. за частта по практика на професията – максимален брой 100 точки.</w:t>
      </w:r>
    </w:p>
    <w:tbl>
      <w:tblPr>
        <w:tblpPr w:leftFromText="141" w:rightFromText="141" w:vertAnchor="text" w:horzAnchor="margin" w:tblpXSpec="center" w:tblpY="203"/>
        <w:tblW w:w="85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2128"/>
        <w:gridCol w:w="2127"/>
      </w:tblGrid>
      <w:tr w:rsidR="009B55E0" w:rsidRPr="00F53624" w:rsidTr="004F59FF">
        <w:trPr>
          <w:trHeight w:val="476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bg-BG"/>
              </w:rPr>
              <w:lastRenderedPageBreak/>
              <w:t>СТЕПЕН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bg-BG"/>
              </w:rPr>
              <w:t>I</w:t>
            </w:r>
            <w:r w:rsidRPr="00B00FE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bg-BG"/>
              </w:rPr>
              <w:t xml:space="preserve"> СПК</w:t>
            </w: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bg-BG"/>
              </w:rPr>
              <w:t>II</w:t>
            </w:r>
            <w:r w:rsidRPr="00B00FE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bg-BG"/>
              </w:rPr>
              <w:t xml:space="preserve"> СПК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bg-BG"/>
              </w:rPr>
              <w:t>III</w:t>
            </w:r>
            <w:r w:rsidRPr="00B00FE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bg-BG"/>
              </w:rPr>
              <w:t xml:space="preserve"> СПК</w:t>
            </w:r>
          </w:p>
        </w:tc>
      </w:tr>
      <w:tr w:rsidR="009B55E0" w:rsidRPr="00F53624" w:rsidTr="004F59FF">
        <w:trPr>
          <w:trHeight w:val="943"/>
        </w:trPr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ТЕОРИЯ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0,3 х получения брой точки</w:t>
            </w:r>
          </w:p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0,3х100=30</w:t>
            </w:r>
          </w:p>
        </w:tc>
        <w:tc>
          <w:tcPr>
            <w:tcW w:w="21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0,4 х получения брой точки</w:t>
            </w:r>
          </w:p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0,4х100=40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0,5 х получения брой точки 0,5х100=50</w:t>
            </w:r>
          </w:p>
        </w:tc>
      </w:tr>
      <w:tr w:rsidR="009B55E0" w:rsidRPr="00F53624" w:rsidTr="004F59FF">
        <w:trPr>
          <w:trHeight w:val="1100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ПРАКТИКА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0,7 х получения брой точки</w:t>
            </w:r>
          </w:p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0,7х100 =70</w:t>
            </w: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0,6 х получения</w:t>
            </w:r>
          </w:p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брой точки</w:t>
            </w:r>
          </w:p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0,6х100=60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>0,5 х получения брой точки от частта 0,5х100=50</w:t>
            </w:r>
          </w:p>
        </w:tc>
      </w:tr>
      <w:tr w:rsidR="009B55E0" w:rsidRPr="00F53624" w:rsidTr="004F59FF">
        <w:trPr>
          <w:trHeight w:val="1149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bg-BG"/>
              </w:rPr>
              <w:t>Цифрова оценка</w:t>
            </w: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 xml:space="preserve"> = окончателната оценка в брой точки х 0,06.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 xml:space="preserve">100 х 0,06 = 6 </w:t>
            </w: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 xml:space="preserve">100 х 0,06 = 6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5E0" w:rsidRPr="00B00FE0" w:rsidRDefault="009B55E0" w:rsidP="009B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0F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bg-BG"/>
              </w:rPr>
              <w:t xml:space="preserve">100 х 0,06 = 6 </w:t>
            </w:r>
          </w:p>
        </w:tc>
      </w:tr>
    </w:tbl>
    <w:p w:rsidR="00F53624" w:rsidRPr="00B00FE0" w:rsidRDefault="00F53624" w:rsidP="00F53624">
      <w:pPr>
        <w:spacing w:before="86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Окончателната оценка от изпита в брой точки се формира след успешното полагане на всяка част от изпита </w:t>
      </w:r>
      <w:r w:rsidRPr="00B00FE0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и се изчислява в зависимост от степента на професионална квалификация, </w:t>
      </w:r>
      <w:r w:rsidRPr="00B00FE0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която се придобива по формула, съответно за:</w:t>
      </w:r>
    </w:p>
    <w:p w:rsidR="00F53624" w:rsidRPr="00F53624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</w:p>
    <w:p w:rsidR="00F53624" w:rsidRPr="004F59FF" w:rsidRDefault="00F53624" w:rsidP="00F53624">
      <w:pPr>
        <w:spacing w:before="86" w:after="0" w:line="36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</w:pPr>
      <w:r w:rsidRPr="004F59FF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  <w:t>Оце</w:t>
      </w:r>
      <w:r w:rsidR="004F59FF" w:rsidRPr="004F59FF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  <w:t>няване на резултатите от изпита</w:t>
      </w:r>
    </w:p>
    <w:p w:rsidR="00F53624" w:rsidRPr="00483A1A" w:rsidRDefault="00F53624" w:rsidP="004F59FF">
      <w:pPr>
        <w:wordWrap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 xml:space="preserve">Окончателна оценка от изпита в брой точки се превръща в цифрова оценка с точност до 0,01 по формулата: </w:t>
      </w:r>
    </w:p>
    <w:p w:rsidR="004F59FF" w:rsidRDefault="00F53624" w:rsidP="004F59FF">
      <w:pPr>
        <w:wordWrap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bg-BG"/>
        </w:rPr>
        <w:t>Цифрова оценка</w:t>
      </w: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 xml:space="preserve"> = окончателната оценка в брой точки х 0,06.</w:t>
      </w:r>
    </w:p>
    <w:p w:rsidR="00F53624" w:rsidRPr="00483A1A" w:rsidRDefault="00F53624" w:rsidP="004F59FF">
      <w:pPr>
        <w:wordWrap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 xml:space="preserve">Изпита се счита за </w:t>
      </w:r>
      <w:r w:rsidRPr="00483A1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bg-BG"/>
        </w:rPr>
        <w:t xml:space="preserve">успешно </w:t>
      </w: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>положен при успешното полагане на двете му части - част по теория на професията и част по практика на професията.</w:t>
      </w:r>
    </w:p>
    <w:p w:rsidR="004F59FF" w:rsidRDefault="004F59FF" w:rsidP="004F59FF">
      <w:pPr>
        <w:wordWrap w:val="0"/>
        <w:spacing w:after="0" w:line="240" w:lineRule="auto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</w:p>
    <w:p w:rsidR="00F53624" w:rsidRPr="00483A1A" w:rsidRDefault="00F53624" w:rsidP="004F59FF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 xml:space="preserve">Всяка част от изпита е успешно положена при постигане на </w:t>
      </w:r>
      <w:r w:rsidRPr="00483A1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bg-BG"/>
        </w:rPr>
        <w:t xml:space="preserve">петдесет на сто </w:t>
      </w: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 xml:space="preserve">от </w:t>
      </w:r>
    </w:p>
    <w:p w:rsidR="00F53624" w:rsidRPr="00483A1A" w:rsidRDefault="00F53624" w:rsidP="00F53624">
      <w:pPr>
        <w:tabs>
          <w:tab w:val="left" w:pos="0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>максималния брой точки, определени за тази част в националната изпитна програма.</w:t>
      </w:r>
    </w:p>
    <w:p w:rsidR="004F59FF" w:rsidRDefault="004F59FF" w:rsidP="00F53624">
      <w:pPr>
        <w:wordWrap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</w:pPr>
    </w:p>
    <w:p w:rsidR="00F53624" w:rsidRPr="00483A1A" w:rsidRDefault="00F53624" w:rsidP="00F53624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 xml:space="preserve">Когато изпит не е положен успешно в една от двете му части – част по теория на </w:t>
      </w:r>
    </w:p>
    <w:p w:rsidR="00F53624" w:rsidRPr="00483A1A" w:rsidRDefault="00F53624" w:rsidP="004F5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 xml:space="preserve">професията и част по практика на професията, обучаваният може да се явява отново на съответната част от изпита без ограничение на възрастта му и броя изпитни сесии/дати до успешното й полагане. </w:t>
      </w:r>
    </w:p>
    <w:p w:rsidR="00F53624" w:rsidRPr="00483A1A" w:rsidRDefault="00F53624" w:rsidP="00F5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eastAsia="bg-BG"/>
        </w:rPr>
        <w:t xml:space="preserve">ПРИМЕР за </w:t>
      </w:r>
      <w:r w:rsidRPr="00483A1A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val="en-US" w:eastAsia="bg-BG"/>
        </w:rPr>
        <w:t>II</w:t>
      </w:r>
      <w:r w:rsidRPr="00483A1A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eastAsia="bg-BG"/>
        </w:rPr>
        <w:t>СПК</w:t>
      </w:r>
      <w:r w:rsidRPr="00483A1A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:0,4 х получения брой точки по теория +0,6 х получения брой</w:t>
      </w:r>
    </w:p>
    <w:p w:rsidR="00F53624" w:rsidRPr="00483A1A" w:rsidRDefault="00F53624" w:rsidP="00F5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                       точки по практика </w:t>
      </w:r>
    </w:p>
    <w:p w:rsidR="00F53624" w:rsidRPr="00483A1A" w:rsidRDefault="00F53624" w:rsidP="00F5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0,4 х 50 + 0,6 х 50 = 20+30=50</w:t>
      </w:r>
    </w:p>
    <w:p w:rsidR="00F53624" w:rsidRPr="00483A1A" w:rsidRDefault="00F53624" w:rsidP="00F5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Times New Roman" w:hAnsi="Times New Roman" w:cs="Times New Roman"/>
          <w:kern w:val="24"/>
          <w:sz w:val="24"/>
          <w:szCs w:val="24"/>
          <w:lang w:eastAsia="bg-BG"/>
        </w:rPr>
        <w:t>0,06 х окончателната оценка в брой точки=</w:t>
      </w:r>
      <w:r w:rsidRPr="00483A1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bg-BG"/>
        </w:rPr>
        <w:t xml:space="preserve"> Цифрова оценка</w:t>
      </w:r>
    </w:p>
    <w:p w:rsidR="00F53624" w:rsidRPr="004F59FF" w:rsidRDefault="00F53624" w:rsidP="004F5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bg-BG"/>
        </w:rPr>
        <w:t>0,06 х 50=3.00</w:t>
      </w:r>
    </w:p>
    <w:p w:rsidR="00F53624" w:rsidRPr="00483A1A" w:rsidRDefault="00F53624" w:rsidP="00F53624">
      <w:pPr>
        <w:wordWrap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Със </w:t>
      </w:r>
      <w:r w:rsidRPr="00483A1A">
        <w:rPr>
          <w:rFonts w:ascii="Times New Roman" w:eastAsia="+mn-ea" w:hAnsi="Times New Roman" w:cs="Times New Roman"/>
          <w:bCs/>
          <w:kern w:val="24"/>
          <w:sz w:val="24"/>
          <w:szCs w:val="24"/>
          <w:lang w:eastAsia="bg-BG"/>
        </w:rPr>
        <w:t xml:space="preserve">Заповед на МОН </w:t>
      </w:r>
      <w:r w:rsidRPr="00483A1A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>са определени</w:t>
      </w:r>
      <w:r w:rsidRPr="00F536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83A1A">
        <w:rPr>
          <w:rFonts w:ascii="Times New Roman" w:eastAsia="+mn-ea" w:hAnsi="Times New Roman" w:cs="Times New Roman"/>
          <w:kern w:val="24"/>
          <w:sz w:val="24"/>
          <w:szCs w:val="24"/>
          <w:lang w:eastAsia="bg-BG"/>
        </w:rPr>
        <w:t xml:space="preserve"> дати за провеждане на държавни изпити по теория на професията и  специалността за придобиване на степен на професионална </w:t>
      </w:r>
    </w:p>
    <w:p w:rsidR="00D47D5E" w:rsidRDefault="00D47D5E" w:rsidP="004F59FF">
      <w:pPr>
        <w:spacing w:before="86" w:after="0" w:line="36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</w:p>
    <w:p w:rsidR="00F53624" w:rsidRDefault="00F53624" w:rsidP="004F59FF">
      <w:pPr>
        <w:spacing w:before="86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59FF">
        <w:rPr>
          <w:rFonts w:ascii="Times New Roman" w:hAnsi="Times New Roman" w:cs="Times New Roman"/>
          <w:b/>
          <w:bCs/>
          <w:sz w:val="24"/>
          <w:szCs w:val="24"/>
        </w:rPr>
        <w:t>ЗАКЛЮЧИТЕЛНА РАЗПОРЕДБА</w:t>
      </w:r>
      <w:r w:rsidRPr="00F536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3624">
        <w:rPr>
          <w:rFonts w:ascii="Times New Roman" w:eastAsia="+mj-ea" w:hAnsi="Times New Roman" w:cs="Times New Roman"/>
          <w:sz w:val="24"/>
          <w:szCs w:val="24"/>
        </w:rPr>
        <w:br/>
      </w:r>
      <w:r w:rsidRPr="00F53624">
        <w:rPr>
          <w:rFonts w:ascii="Times New Roman" w:hAnsi="Times New Roman" w:cs="Times New Roman"/>
          <w:bCs/>
          <w:sz w:val="24"/>
          <w:szCs w:val="24"/>
        </w:rPr>
        <w:t>§ 14. В Наредба № 8 от 2016 г. за информацията и документите за</w:t>
      </w:r>
      <w:r w:rsidRPr="00F53624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Pr="00F53624">
        <w:rPr>
          <w:rFonts w:ascii="Times New Roman" w:hAnsi="Times New Roman" w:cs="Times New Roman"/>
          <w:bCs/>
          <w:sz w:val="24"/>
          <w:szCs w:val="24"/>
        </w:rPr>
        <w:t xml:space="preserve"> системата на предучилищното и училищното образование, </w:t>
      </w:r>
      <w:r w:rsidRPr="00F53624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Pr="00F536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Приложение № 2 към чл. 7, т. 2 </w:t>
      </w:r>
      <w:r w:rsidRPr="00F53624">
        <w:rPr>
          <w:rFonts w:ascii="Times New Roman" w:hAnsi="Times New Roman" w:cs="Times New Roman"/>
          <w:sz w:val="24"/>
          <w:szCs w:val="24"/>
        </w:rPr>
        <w:t>на ред 24</w:t>
      </w:r>
      <w:r w:rsidRPr="00F5362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F53624">
        <w:rPr>
          <w:rFonts w:ascii="Times New Roman" w:hAnsi="Times New Roman" w:cs="Times New Roman"/>
          <w:sz w:val="24"/>
          <w:szCs w:val="24"/>
        </w:rPr>
        <w:t>в колона 2</w:t>
      </w:r>
      <w:r w:rsidR="004F59FF">
        <w:rPr>
          <w:rFonts w:ascii="Times New Roman" w:hAnsi="Times New Roman" w:cs="Times New Roman"/>
          <w:sz w:val="24"/>
          <w:szCs w:val="24"/>
        </w:rPr>
        <w:t xml:space="preserve"> </w:t>
      </w:r>
      <w:r w:rsidRPr="00F53624">
        <w:rPr>
          <w:rFonts w:ascii="Times New Roman" w:hAnsi="Times New Roman" w:cs="Times New Roman"/>
          <w:sz w:val="24"/>
          <w:szCs w:val="24"/>
        </w:rPr>
        <w:t xml:space="preserve"> „Протоколи от</w:t>
      </w:r>
      <w:r w:rsidRPr="00F536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3624">
        <w:rPr>
          <w:rFonts w:ascii="Times New Roman" w:hAnsi="Times New Roman" w:cs="Times New Roman"/>
          <w:sz w:val="24"/>
          <w:szCs w:val="24"/>
        </w:rPr>
        <w:t xml:space="preserve">резултати от изпити“ </w:t>
      </w:r>
      <w:r w:rsidRPr="00F5362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53624">
        <w:rPr>
          <w:rFonts w:ascii="Times New Roman" w:hAnsi="Times New Roman" w:cs="Times New Roman"/>
          <w:sz w:val="24"/>
          <w:szCs w:val="24"/>
        </w:rPr>
        <w:t xml:space="preserve">се създава т. </w:t>
      </w:r>
      <w:r w:rsidR="004F59FF">
        <w:rPr>
          <w:rFonts w:ascii="Times New Roman" w:hAnsi="Times New Roman" w:cs="Times New Roman"/>
          <w:sz w:val="24"/>
          <w:szCs w:val="24"/>
        </w:rPr>
        <w:t xml:space="preserve"> </w:t>
      </w:r>
      <w:r w:rsidRPr="00F53624">
        <w:rPr>
          <w:rFonts w:ascii="Times New Roman" w:hAnsi="Times New Roman" w:cs="Times New Roman"/>
          <w:sz w:val="24"/>
          <w:szCs w:val="24"/>
        </w:rPr>
        <w:t>3в</w:t>
      </w:r>
      <w:r w:rsidRPr="00F53624">
        <w:rPr>
          <w:rFonts w:ascii="Times New Roman" w:hAnsi="Times New Roman" w:cs="Times New Roman"/>
          <w:bCs/>
          <w:sz w:val="24"/>
          <w:szCs w:val="24"/>
        </w:rPr>
        <w:t>) „Протокол за резултата от защита на дипломен проект“</w:t>
      </w:r>
      <w:r w:rsidRPr="00F5362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47D5E" w:rsidRPr="00D47D5E" w:rsidRDefault="00D47D5E" w:rsidP="004F59FF">
      <w:pPr>
        <w:spacing w:before="86"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3A1A" w:rsidRPr="004F59FF" w:rsidRDefault="004F59FF" w:rsidP="00D47D5E">
      <w:pPr>
        <w:pStyle w:val="a3"/>
        <w:numPr>
          <w:ilvl w:val="0"/>
          <w:numId w:val="7"/>
        </w:numPr>
        <w:wordWrap w:val="0"/>
        <w:spacing w:line="360" w:lineRule="auto"/>
        <w:ind w:left="142" w:firstLine="0"/>
      </w:pPr>
      <w:r>
        <w:rPr>
          <w:rFonts w:eastAsia="+mn-ea"/>
          <w:b/>
          <w:bCs/>
          <w:color w:val="000000"/>
          <w:kern w:val="24"/>
        </w:rPr>
        <w:t>НАЦИОНАЛНИ ИЗПИТНИ ПРОГРАМИ</w:t>
      </w:r>
    </w:p>
    <w:p w:rsidR="00483A1A" w:rsidRPr="00483A1A" w:rsidRDefault="00483A1A" w:rsidP="00483A1A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A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  <w:t>Изпитът се провежда по национални изпитни програми (НИП) за всяка специалност от СППОО, които включват:</w:t>
      </w:r>
    </w:p>
    <w:p w:rsidR="00483A1A" w:rsidRPr="004F59FF" w:rsidRDefault="00483A1A" w:rsidP="00483A1A">
      <w:pPr>
        <w:numPr>
          <w:ilvl w:val="1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5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изпитни теми с кратко описание </w:t>
      </w:r>
      <w:r w:rsidRPr="004F59F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на учебното съдържание по всяка тема</w:t>
      </w:r>
      <w:r w:rsidRPr="004F59FF"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  <w:t xml:space="preserve"> (</w:t>
      </w:r>
      <w:r w:rsidRPr="004F59F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18</w:t>
      </w:r>
      <w:r w:rsidRPr="004F59FF"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  <w:t>).</w:t>
      </w:r>
    </w:p>
    <w:p w:rsidR="00483A1A" w:rsidRPr="004F59FF" w:rsidRDefault="00483A1A" w:rsidP="00483A1A">
      <w:pPr>
        <w:numPr>
          <w:ilvl w:val="1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5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критерии за оценяване на резултатите </w:t>
      </w:r>
      <w:r w:rsidRPr="004F59F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от обучението по всяка изпитна тема</w:t>
      </w:r>
    </w:p>
    <w:p w:rsidR="00483A1A" w:rsidRPr="004F59FF" w:rsidRDefault="00483A1A" w:rsidP="00483A1A">
      <w:pPr>
        <w:numPr>
          <w:ilvl w:val="1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5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указания за съдържанието на индивидуалните задания </w:t>
      </w:r>
      <w:r w:rsidRPr="004F59F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за провеждане на изпитите в частта по практика на професията</w:t>
      </w:r>
    </w:p>
    <w:p w:rsidR="00483A1A" w:rsidRPr="004F59FF" w:rsidRDefault="00483A1A" w:rsidP="00483A1A">
      <w:pPr>
        <w:numPr>
          <w:ilvl w:val="1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5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критерии и показатели за оценяване на резултатите </w:t>
      </w:r>
      <w:r w:rsidRPr="004F59F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от изпитната част по практика </w:t>
      </w:r>
    </w:p>
    <w:p w:rsidR="00483A1A" w:rsidRPr="004F59FF" w:rsidRDefault="00483A1A" w:rsidP="00483A1A">
      <w:pPr>
        <w:numPr>
          <w:ilvl w:val="1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5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указания за разработване на писмен тест </w:t>
      </w:r>
      <w:r w:rsidRPr="004F59F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по всяка изпитна тема – в частта по теория</w:t>
      </w:r>
    </w:p>
    <w:p w:rsidR="00483A1A" w:rsidRPr="004F59FF" w:rsidRDefault="00483A1A" w:rsidP="00483A1A">
      <w:pPr>
        <w:numPr>
          <w:ilvl w:val="1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5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матрица на писмен тест </w:t>
      </w:r>
      <w:r w:rsidRPr="004F59F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по всяка изпитна тема и </w:t>
      </w:r>
      <w:r w:rsidRPr="004F5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>ключ за оценяване</w:t>
      </w:r>
    </w:p>
    <w:p w:rsidR="00483A1A" w:rsidRDefault="00483A1A" w:rsidP="004F59FF">
      <w:pPr>
        <w:numPr>
          <w:ilvl w:val="1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5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>критерии и показатели за оценяване на дипломния проект и неговата защита</w:t>
      </w:r>
      <w:r w:rsidRPr="004F59FF"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  <w:t>.</w:t>
      </w:r>
    </w:p>
    <w:p w:rsidR="004F59FF" w:rsidRPr="004F59FF" w:rsidRDefault="004F59FF" w:rsidP="004F59FF">
      <w:pPr>
        <w:kinsoku w:val="0"/>
        <w:overflowPunct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A1A" w:rsidRPr="004F59FF" w:rsidRDefault="00483A1A" w:rsidP="00483A1A">
      <w:pPr>
        <w:pStyle w:val="a4"/>
        <w:wordWrap w:val="0"/>
        <w:spacing w:before="86" w:beforeAutospacing="0" w:after="0" w:afterAutospacing="0"/>
        <w:ind w:firstLine="1123"/>
      </w:pPr>
      <w:r w:rsidRPr="004F59FF">
        <w:rPr>
          <w:rFonts w:eastAsia="+mn-ea"/>
          <w:kern w:val="24"/>
        </w:rPr>
        <w:t>С изпитната тема или изпитния тест се проверява з</w:t>
      </w:r>
      <w:r w:rsidRPr="004F59FF">
        <w:rPr>
          <w:rFonts w:eastAsia="+mn-ea"/>
          <w:b/>
          <w:bCs/>
          <w:kern w:val="24"/>
        </w:rPr>
        <w:t xml:space="preserve">адължителното за усвояване </w:t>
      </w:r>
      <w:r w:rsidRPr="004F59FF">
        <w:rPr>
          <w:rFonts w:eastAsia="+mn-ea"/>
          <w:kern w:val="24"/>
        </w:rPr>
        <w:t>учебно съдържание на равнища</w:t>
      </w:r>
      <w:r w:rsidR="004F59FF">
        <w:rPr>
          <w:rFonts w:eastAsia="+mn-ea"/>
          <w:kern w:val="24"/>
        </w:rPr>
        <w:t xml:space="preserve"> „Знание“, „Разбиране“,  </w:t>
      </w:r>
      <w:r w:rsidRPr="004F59FF">
        <w:rPr>
          <w:rFonts w:eastAsia="+mn-ea"/>
          <w:kern w:val="24"/>
        </w:rPr>
        <w:t xml:space="preserve">„Приложение“ и „Анализ“ </w:t>
      </w:r>
      <w:r w:rsidRPr="004F59FF">
        <w:rPr>
          <w:rFonts w:eastAsia="+mn-ea"/>
          <w:kern w:val="24"/>
          <w:lang w:val="en-US"/>
        </w:rPr>
        <w:t xml:space="preserve">( </w:t>
      </w:r>
      <w:r w:rsidRPr="004F59FF">
        <w:rPr>
          <w:rFonts w:eastAsia="+mn-ea"/>
          <w:kern w:val="24"/>
        </w:rPr>
        <w:t xml:space="preserve">за </w:t>
      </w:r>
      <w:r w:rsidRPr="004F59FF">
        <w:rPr>
          <w:rFonts w:eastAsia="+mn-ea"/>
          <w:kern w:val="24"/>
          <w:lang w:val="en-US"/>
        </w:rPr>
        <w:t>III</w:t>
      </w:r>
      <w:r w:rsidRPr="004F59FF">
        <w:rPr>
          <w:rFonts w:eastAsia="+mn-ea"/>
          <w:kern w:val="24"/>
        </w:rPr>
        <w:t xml:space="preserve"> СПК</w:t>
      </w:r>
      <w:r w:rsidRPr="004F59FF">
        <w:rPr>
          <w:rFonts w:eastAsia="+mn-ea"/>
          <w:kern w:val="24"/>
          <w:lang w:val="en-US"/>
        </w:rPr>
        <w:t>)</w:t>
      </w:r>
      <w:r w:rsidRPr="004F59FF">
        <w:rPr>
          <w:rFonts w:eastAsia="+mn-ea"/>
          <w:kern w:val="24"/>
        </w:rPr>
        <w:t>, кат</w:t>
      </w:r>
      <w:r w:rsidR="004F59FF">
        <w:rPr>
          <w:rFonts w:eastAsia="+mn-ea"/>
          <w:kern w:val="24"/>
        </w:rPr>
        <w:t xml:space="preserve">о общият брой задачи по </w:t>
      </w:r>
      <w:r w:rsidRPr="004F59FF">
        <w:rPr>
          <w:rFonts w:eastAsia="+mn-ea"/>
          <w:kern w:val="24"/>
        </w:rPr>
        <w:t xml:space="preserve"> всички критерий трябва да носи максималния брой точки.  </w:t>
      </w:r>
    </w:p>
    <w:p w:rsidR="00483A1A" w:rsidRPr="004F59FF" w:rsidRDefault="00483A1A" w:rsidP="004F59FF">
      <w:pPr>
        <w:pStyle w:val="a4"/>
        <w:wordWrap w:val="0"/>
        <w:spacing w:before="77" w:beforeAutospacing="0" w:after="0" w:afterAutospacing="0"/>
        <w:jc w:val="both"/>
      </w:pPr>
      <w:r w:rsidRPr="004F59FF">
        <w:rPr>
          <w:rFonts w:eastAsia="+mn-ea"/>
          <w:kern w:val="24"/>
        </w:rPr>
        <w:t xml:space="preserve">           За писмен тест въз основа на критериите за оценка за всяка изпитна  тема се съставят тестовите задачи. </w:t>
      </w:r>
    </w:p>
    <w:p w:rsidR="00483A1A" w:rsidRPr="004F59FF" w:rsidRDefault="00483A1A" w:rsidP="00B00FE0">
      <w:pPr>
        <w:spacing w:before="86" w:after="0" w:line="36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4F59FF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Съставяне на тестове</w:t>
      </w:r>
    </w:p>
    <w:p w:rsidR="00483A1A" w:rsidRPr="004F59FF" w:rsidRDefault="00483A1A" w:rsidP="00483A1A">
      <w:pPr>
        <w:pStyle w:val="a4"/>
        <w:wordWrap w:val="0"/>
        <w:spacing w:before="86" w:beforeAutospacing="0" w:after="0" w:afterAutospacing="0"/>
      </w:pPr>
      <w:r w:rsidRPr="004F59FF">
        <w:rPr>
          <w:rFonts w:eastAsia="+mn-ea"/>
          <w:kern w:val="24"/>
        </w:rPr>
        <w:t xml:space="preserve">Всяка тестова задача задължително съдържа </w:t>
      </w:r>
      <w:r w:rsidRPr="004F59FF">
        <w:rPr>
          <w:rFonts w:eastAsia="+mn-ea"/>
          <w:b/>
          <w:bCs/>
          <w:kern w:val="24"/>
        </w:rPr>
        <w:t>глагол</w:t>
      </w:r>
      <w:r w:rsidRPr="004F59FF">
        <w:rPr>
          <w:rFonts w:eastAsia="+mn-ea"/>
          <w:kern w:val="24"/>
        </w:rPr>
        <w:t xml:space="preserve"> (при възможност започва с глагол), изразяващ действието, което трябва да извърши</w:t>
      </w:r>
    </w:p>
    <w:p w:rsidR="00483A1A" w:rsidRPr="004F59FF" w:rsidRDefault="00483A1A" w:rsidP="00483A1A">
      <w:pPr>
        <w:pStyle w:val="a4"/>
        <w:wordWrap w:val="0"/>
        <w:spacing w:before="86" w:beforeAutospacing="0" w:after="0" w:afterAutospacing="0"/>
      </w:pPr>
      <w:r w:rsidRPr="004F59FF">
        <w:rPr>
          <w:rFonts w:eastAsia="+mn-ea"/>
          <w:kern w:val="24"/>
        </w:rPr>
        <w:t xml:space="preserve">обучаваният, и показващ равнището по таксономията на Блум, </w:t>
      </w:r>
      <w:r w:rsidR="004F59FF">
        <w:rPr>
          <w:rFonts w:eastAsia="+mn-ea"/>
          <w:b/>
          <w:bCs/>
          <w:kern w:val="24"/>
        </w:rPr>
        <w:t xml:space="preserve">верния </w:t>
      </w:r>
      <w:r w:rsidRPr="004F59FF">
        <w:rPr>
          <w:rFonts w:eastAsia="+mn-ea"/>
          <w:b/>
          <w:bCs/>
          <w:kern w:val="24"/>
        </w:rPr>
        <w:t>отговор и ключ за оценяване</w:t>
      </w:r>
      <w:r w:rsidRPr="004F59FF">
        <w:rPr>
          <w:rFonts w:eastAsia="+mn-ea"/>
          <w:kern w:val="24"/>
        </w:rPr>
        <w:t xml:space="preserve"> - пълния отговор за който се </w:t>
      </w:r>
    </w:p>
    <w:p w:rsidR="00483A1A" w:rsidRPr="004F59FF" w:rsidRDefault="00483A1A" w:rsidP="00483A1A">
      <w:pPr>
        <w:pStyle w:val="a4"/>
        <w:wordWrap w:val="0"/>
        <w:spacing w:before="86" w:beforeAutospacing="0" w:after="0" w:afterAutospacing="0"/>
      </w:pPr>
      <w:r w:rsidRPr="004F59FF">
        <w:rPr>
          <w:rFonts w:eastAsia="+mn-ea"/>
          <w:kern w:val="24"/>
        </w:rPr>
        <w:t xml:space="preserve">получават максимален брой точки съобразно </w:t>
      </w:r>
      <w:r w:rsidR="004F59FF">
        <w:rPr>
          <w:rFonts w:eastAsia="+mn-ea"/>
          <w:kern w:val="24"/>
        </w:rPr>
        <w:t>равнището на задачата,</w:t>
      </w:r>
      <w:r w:rsidRPr="004F59FF">
        <w:rPr>
          <w:rFonts w:eastAsia="+mn-ea"/>
          <w:kern w:val="24"/>
        </w:rPr>
        <w:t xml:space="preserve"> определени в таблицата за критериите за оценка на всяка изпитна тема. </w:t>
      </w:r>
    </w:p>
    <w:p w:rsidR="00483A1A" w:rsidRPr="004F59FF" w:rsidRDefault="00483A1A" w:rsidP="00483A1A">
      <w:pPr>
        <w:pStyle w:val="a4"/>
        <w:wordWrap w:val="0"/>
        <w:spacing w:before="86" w:beforeAutospacing="0" w:after="0" w:afterAutospacing="0"/>
      </w:pPr>
      <w:r w:rsidRPr="004F59FF">
        <w:rPr>
          <w:rFonts w:eastAsia="+mn-ea"/>
          <w:b/>
          <w:bCs/>
          <w:kern w:val="24"/>
          <w:lang w:val="ru-RU"/>
        </w:rPr>
        <w:t xml:space="preserve">        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Таксономията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на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Блум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представлява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йерархия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на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мисловните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     умения, в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която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по-високите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нива на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мислене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включват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всички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</w:t>
      </w:r>
    </w:p>
    <w:p w:rsidR="00483A1A" w:rsidRPr="004F59FF" w:rsidRDefault="00483A1A" w:rsidP="004F59FF">
      <w:pPr>
        <w:pStyle w:val="a4"/>
        <w:wordWrap w:val="0"/>
        <w:spacing w:before="86" w:beforeAutospacing="0" w:after="0" w:afterAutospacing="0"/>
      </w:pPr>
      <w:proofErr w:type="spellStart"/>
      <w:r w:rsidRPr="004F59FF">
        <w:rPr>
          <w:rFonts w:eastAsia="+mn-ea"/>
          <w:b/>
          <w:bCs/>
          <w:kern w:val="24"/>
          <w:lang w:val="ru-RU"/>
        </w:rPr>
        <w:t>познавателни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умения от </w:t>
      </w:r>
      <w:proofErr w:type="spellStart"/>
      <w:r w:rsidRPr="004F59FF">
        <w:rPr>
          <w:rFonts w:eastAsia="+mn-ea"/>
          <w:b/>
          <w:bCs/>
          <w:kern w:val="24"/>
          <w:lang w:val="ru-RU"/>
        </w:rPr>
        <w:t>по-долните</w:t>
      </w:r>
      <w:proofErr w:type="spellEnd"/>
      <w:r w:rsidRPr="004F59FF">
        <w:rPr>
          <w:rFonts w:eastAsia="+mn-ea"/>
          <w:b/>
          <w:bCs/>
          <w:kern w:val="24"/>
          <w:lang w:val="ru-RU"/>
        </w:rPr>
        <w:t xml:space="preserve"> нива.</w:t>
      </w:r>
    </w:p>
    <w:p w:rsidR="00483A1A" w:rsidRPr="004F59FF" w:rsidRDefault="00483A1A" w:rsidP="00483A1A">
      <w:pPr>
        <w:pStyle w:val="a4"/>
        <w:wordWrap w:val="0"/>
        <w:spacing w:before="0" w:beforeAutospacing="0" w:after="0" w:afterAutospacing="0"/>
      </w:pPr>
      <w:r w:rsidRPr="004F59FF">
        <w:rPr>
          <w:rFonts w:eastAsia="+mn-ea"/>
          <w:kern w:val="24"/>
        </w:rPr>
        <w:t xml:space="preserve">      1. Определяне датите за провеждане на държавен изпит за придо</w:t>
      </w:r>
      <w:r w:rsidR="004F59FF">
        <w:rPr>
          <w:rFonts w:eastAsia="+mn-ea"/>
          <w:kern w:val="24"/>
        </w:rPr>
        <w:t xml:space="preserve">биване на професионална </w:t>
      </w:r>
      <w:r w:rsidRPr="004F59FF">
        <w:rPr>
          <w:rFonts w:eastAsia="+mn-ea"/>
          <w:kern w:val="24"/>
        </w:rPr>
        <w:t xml:space="preserve"> квалификация - частта по практика на професията и защита на дипломн</w:t>
      </w:r>
      <w:r w:rsidR="004F59FF">
        <w:rPr>
          <w:rFonts w:eastAsia="+mn-ea"/>
          <w:kern w:val="24"/>
        </w:rPr>
        <w:t xml:space="preserve">ия проект в частта по </w:t>
      </w:r>
      <w:r w:rsidRPr="004F59FF">
        <w:rPr>
          <w:rFonts w:eastAsia="+mn-ea"/>
          <w:kern w:val="24"/>
        </w:rPr>
        <w:t xml:space="preserve">теория на професията; </w:t>
      </w:r>
    </w:p>
    <w:p w:rsidR="00483A1A" w:rsidRPr="004F59FF" w:rsidRDefault="00483A1A" w:rsidP="00483A1A">
      <w:pPr>
        <w:pStyle w:val="a4"/>
        <w:wordWrap w:val="0"/>
        <w:spacing w:before="0" w:beforeAutospacing="0" w:after="0" w:afterAutospacing="0"/>
      </w:pPr>
      <w:r w:rsidRPr="004F59FF">
        <w:rPr>
          <w:rFonts w:eastAsia="+mn-ea"/>
          <w:kern w:val="24"/>
        </w:rPr>
        <w:t xml:space="preserve">       2. Разяснителна кампания сред учениците от 12 клас за възможностите за явяване на държавен изпит за придобиване на СПК – съответно  </w:t>
      </w:r>
      <w:r w:rsidRPr="004F59FF">
        <w:rPr>
          <w:rFonts w:eastAsia="+mn-ea"/>
          <w:kern w:val="24"/>
          <w:u w:val="single"/>
        </w:rPr>
        <w:t xml:space="preserve">по теория </w:t>
      </w:r>
      <w:r w:rsidRPr="004F59FF">
        <w:rPr>
          <w:rFonts w:eastAsia="+mn-ea"/>
          <w:kern w:val="24"/>
          <w:u w:val="single"/>
          <w:lang w:val="en-US"/>
        </w:rPr>
        <w:t>(</w:t>
      </w:r>
      <w:r w:rsidRPr="004F59FF">
        <w:rPr>
          <w:rFonts w:eastAsia="Calibri"/>
          <w:kern w:val="24"/>
        </w:rPr>
        <w:t xml:space="preserve">за </w:t>
      </w:r>
      <w:r w:rsidRPr="004F59FF">
        <w:rPr>
          <w:rFonts w:eastAsia="Calibri"/>
          <w:kern w:val="24"/>
          <w:lang w:val="en-US"/>
        </w:rPr>
        <w:t>II</w:t>
      </w:r>
      <w:r w:rsidRPr="004F59FF">
        <w:rPr>
          <w:rFonts w:eastAsia="Calibri"/>
          <w:kern w:val="24"/>
        </w:rPr>
        <w:t xml:space="preserve"> СПК писмена работа по изпитна тема или писмен тест, за </w:t>
      </w:r>
      <w:r w:rsidRPr="004F59FF">
        <w:rPr>
          <w:rFonts w:eastAsia="Calibri"/>
          <w:kern w:val="24"/>
          <w:lang w:val="en-US"/>
        </w:rPr>
        <w:t>III</w:t>
      </w:r>
      <w:r w:rsidRPr="004F59FF">
        <w:rPr>
          <w:rFonts w:eastAsia="Calibri"/>
          <w:kern w:val="24"/>
        </w:rPr>
        <w:t xml:space="preserve"> СПК  - писмена работа по изпитна тема, писмен тест или защита на дипломен</w:t>
      </w:r>
      <w:r w:rsidRPr="004F59FF">
        <w:rPr>
          <w:rFonts w:eastAsia="Calibri"/>
          <w:kern w:val="24"/>
          <w:lang w:val="en-US"/>
        </w:rPr>
        <w:t xml:space="preserve"> </w:t>
      </w:r>
      <w:r w:rsidRPr="004F59FF">
        <w:rPr>
          <w:rFonts w:eastAsia="Calibri"/>
          <w:kern w:val="24"/>
        </w:rPr>
        <w:t xml:space="preserve">проект </w:t>
      </w:r>
      <w:r w:rsidRPr="004F59FF">
        <w:rPr>
          <w:rFonts w:eastAsia="Calibri"/>
          <w:kern w:val="24"/>
          <w:lang w:val="en-US"/>
        </w:rPr>
        <w:t xml:space="preserve">- </w:t>
      </w:r>
      <w:r w:rsidRPr="004F59FF">
        <w:rPr>
          <w:rFonts w:eastAsia="Calibri"/>
          <w:kern w:val="24"/>
        </w:rPr>
        <w:t>теория</w:t>
      </w:r>
      <w:r w:rsidRPr="004F59FF">
        <w:rPr>
          <w:rFonts w:eastAsia="Calibri"/>
          <w:kern w:val="24"/>
          <w:lang w:val="en-US"/>
        </w:rPr>
        <w:t>)</w:t>
      </w:r>
      <w:r w:rsidRPr="004F59FF">
        <w:rPr>
          <w:rFonts w:eastAsia="Calibri"/>
          <w:kern w:val="24"/>
        </w:rPr>
        <w:t xml:space="preserve"> и </w:t>
      </w:r>
      <w:r w:rsidRPr="004F59FF">
        <w:rPr>
          <w:rFonts w:eastAsia="Calibri"/>
          <w:kern w:val="24"/>
          <w:u w:val="single"/>
        </w:rPr>
        <w:t>по практика на професията</w:t>
      </w:r>
    </w:p>
    <w:p w:rsidR="00483A1A" w:rsidRPr="004F59FF" w:rsidRDefault="00483A1A" w:rsidP="00483A1A">
      <w:pPr>
        <w:pStyle w:val="a4"/>
        <w:wordWrap w:val="0"/>
        <w:spacing w:before="0" w:beforeAutospacing="0" w:after="0" w:afterAutospacing="0"/>
      </w:pPr>
      <w:r w:rsidRPr="004F59FF">
        <w:rPr>
          <w:rFonts w:eastAsia="+mn-ea"/>
          <w:kern w:val="24"/>
        </w:rPr>
        <w:t xml:space="preserve">      3. Подаване на заявления от учениците желаещи да се явят на дипломен проект</w:t>
      </w:r>
    </w:p>
    <w:p w:rsidR="00483A1A" w:rsidRPr="004F59FF" w:rsidRDefault="00483A1A" w:rsidP="00483A1A">
      <w:pPr>
        <w:pStyle w:val="a4"/>
        <w:wordWrap w:val="0"/>
        <w:spacing w:before="0" w:beforeAutospacing="0" w:after="0" w:afterAutospacing="0"/>
      </w:pPr>
      <w:r w:rsidRPr="004F59FF">
        <w:rPr>
          <w:rFonts w:eastAsia="+mn-ea"/>
          <w:kern w:val="24"/>
        </w:rPr>
        <w:t xml:space="preserve">      4. Педагогически съвет взема решение за допускане на учениците до изготвяне на дипломен </w:t>
      </w:r>
    </w:p>
    <w:p w:rsidR="00483A1A" w:rsidRPr="004F59FF" w:rsidRDefault="00483A1A" w:rsidP="00483A1A">
      <w:pPr>
        <w:pStyle w:val="a4"/>
        <w:wordWrap w:val="0"/>
        <w:spacing w:before="0" w:beforeAutospacing="0" w:after="0" w:afterAutospacing="0"/>
      </w:pPr>
      <w:r w:rsidRPr="004F59FF">
        <w:rPr>
          <w:rFonts w:eastAsia="+mn-ea"/>
          <w:kern w:val="24"/>
        </w:rPr>
        <w:t>проект;</w:t>
      </w:r>
    </w:p>
    <w:p w:rsidR="00483A1A" w:rsidRPr="004F59FF" w:rsidRDefault="00483A1A" w:rsidP="00483A1A">
      <w:pPr>
        <w:pStyle w:val="a4"/>
        <w:wordWrap w:val="0"/>
        <w:spacing w:before="0" w:beforeAutospacing="0" w:after="0" w:afterAutospacing="0"/>
      </w:pPr>
      <w:r w:rsidRPr="004F59FF">
        <w:rPr>
          <w:rFonts w:eastAsia="Calibri"/>
          <w:kern w:val="24"/>
        </w:rPr>
        <w:t xml:space="preserve">      5. </w:t>
      </w:r>
      <w:r w:rsidRPr="004F59FF">
        <w:rPr>
          <w:rFonts w:eastAsia="+mn-ea"/>
          <w:kern w:val="24"/>
        </w:rPr>
        <w:t xml:space="preserve">Директорът определя състава на комисиите  за подготовка, провеждане и оценяване на изпита чрез защита на дипломния проект, в случай, че ученици са заявили желание за </w:t>
      </w:r>
      <w:r w:rsidRPr="004F59FF">
        <w:rPr>
          <w:rFonts w:eastAsia="+mn-ea"/>
          <w:b/>
          <w:bCs/>
          <w:i/>
          <w:iCs/>
          <w:kern w:val="24"/>
        </w:rPr>
        <w:t>защита на</w:t>
      </w:r>
    </w:p>
    <w:p w:rsidR="00483A1A" w:rsidRPr="004F59FF" w:rsidRDefault="00483A1A" w:rsidP="00483A1A">
      <w:pPr>
        <w:pStyle w:val="a4"/>
        <w:wordWrap w:val="0"/>
        <w:spacing w:before="0" w:beforeAutospacing="0" w:after="0" w:afterAutospacing="0"/>
      </w:pPr>
      <w:r w:rsidRPr="004F59FF">
        <w:rPr>
          <w:rFonts w:eastAsia="+mn-ea"/>
          <w:b/>
          <w:bCs/>
          <w:i/>
          <w:iCs/>
          <w:kern w:val="24"/>
        </w:rPr>
        <w:t xml:space="preserve"> дипломен проект</w:t>
      </w:r>
      <w:r w:rsidRPr="004F59FF">
        <w:rPr>
          <w:rFonts w:eastAsia="+mn-ea"/>
          <w:kern w:val="24"/>
        </w:rPr>
        <w:t xml:space="preserve"> </w:t>
      </w:r>
      <w:r w:rsidRPr="004F59FF">
        <w:rPr>
          <w:rFonts w:eastAsia="+mn-ea"/>
          <w:kern w:val="24"/>
          <w:lang w:val="en-US"/>
        </w:rPr>
        <w:t>(</w:t>
      </w:r>
      <w:r w:rsidRPr="004F59FF">
        <w:rPr>
          <w:rFonts w:eastAsia="+mn-ea"/>
          <w:kern w:val="24"/>
        </w:rPr>
        <w:t>заповед</w:t>
      </w:r>
      <w:r w:rsidRPr="004F59FF">
        <w:rPr>
          <w:rFonts w:eastAsia="+mn-ea"/>
          <w:kern w:val="24"/>
          <w:lang w:val="en-US"/>
        </w:rPr>
        <w:t>)</w:t>
      </w:r>
      <w:r w:rsidRPr="004F59FF">
        <w:rPr>
          <w:rFonts w:eastAsia="+mn-ea"/>
          <w:kern w:val="24"/>
        </w:rPr>
        <w:t>;</w:t>
      </w:r>
    </w:p>
    <w:p w:rsidR="00483A1A" w:rsidRPr="004F59FF" w:rsidRDefault="00483A1A" w:rsidP="00483A1A">
      <w:pPr>
        <w:pStyle w:val="a4"/>
        <w:wordWrap w:val="0"/>
        <w:spacing w:before="0" w:beforeAutospacing="0" w:after="0" w:afterAutospacing="0"/>
      </w:pPr>
      <w:r w:rsidRPr="004F59FF">
        <w:rPr>
          <w:rFonts w:eastAsia="+mn-ea"/>
          <w:kern w:val="24"/>
        </w:rPr>
        <w:t xml:space="preserve">      6. Директора определя комисията за подготовка и оценяване на изпита - част по теория на професията; </w:t>
      </w:r>
    </w:p>
    <w:p w:rsidR="00B00FE0" w:rsidRPr="0067473A" w:rsidRDefault="00483A1A" w:rsidP="004F59FF">
      <w:pPr>
        <w:pStyle w:val="a4"/>
        <w:wordWrap w:val="0"/>
        <w:spacing w:before="0" w:beforeAutospacing="0" w:after="0" w:afterAutospacing="0"/>
      </w:pPr>
      <w:r w:rsidRPr="004F59FF">
        <w:rPr>
          <w:rFonts w:eastAsia="+mn-ea"/>
          <w:kern w:val="24"/>
        </w:rPr>
        <w:t xml:space="preserve">      7 . комисия за провеждане и оценяване на изпита -</w:t>
      </w:r>
      <w:r w:rsidR="004F59FF">
        <w:rPr>
          <w:rFonts w:eastAsia="+mn-ea"/>
          <w:kern w:val="24"/>
        </w:rPr>
        <w:t xml:space="preserve"> част по практика на професията</w:t>
      </w:r>
    </w:p>
    <w:sectPr w:rsidR="00B00FE0" w:rsidRPr="0067473A" w:rsidSect="009B55E0">
      <w:pgSz w:w="11906" w:h="16838"/>
      <w:pgMar w:top="993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EDD"/>
    <w:multiLevelType w:val="hybridMultilevel"/>
    <w:tmpl w:val="80DE6706"/>
    <w:lvl w:ilvl="0" w:tplc="F1F4C27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5B8"/>
    <w:multiLevelType w:val="hybridMultilevel"/>
    <w:tmpl w:val="B5F06462"/>
    <w:lvl w:ilvl="0" w:tplc="7F1CB4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CC7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03D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81E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E4D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86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A6A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418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C5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12739"/>
    <w:multiLevelType w:val="hybridMultilevel"/>
    <w:tmpl w:val="F022F8CE"/>
    <w:lvl w:ilvl="0" w:tplc="0402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C1B366D"/>
    <w:multiLevelType w:val="hybridMultilevel"/>
    <w:tmpl w:val="944EDE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0511F"/>
    <w:multiLevelType w:val="hybridMultilevel"/>
    <w:tmpl w:val="D16E1604"/>
    <w:lvl w:ilvl="0" w:tplc="05423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AC1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299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62E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8A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20A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A31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C63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6A0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85EF0"/>
    <w:multiLevelType w:val="hybridMultilevel"/>
    <w:tmpl w:val="B12EC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C5A55"/>
    <w:multiLevelType w:val="hybridMultilevel"/>
    <w:tmpl w:val="9618A544"/>
    <w:lvl w:ilvl="0" w:tplc="BA18B0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8AF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0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2E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8CA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F7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C15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01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8C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F63B9"/>
    <w:multiLevelType w:val="hybridMultilevel"/>
    <w:tmpl w:val="F8BE3FE8"/>
    <w:lvl w:ilvl="0" w:tplc="006C6A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260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85C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C8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20B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0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4F2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8C1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6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A27F24"/>
    <w:multiLevelType w:val="hybridMultilevel"/>
    <w:tmpl w:val="9CF4C0F0"/>
    <w:lvl w:ilvl="0" w:tplc="7250E0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C15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6E6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A83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897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2C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EAD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27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244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7A62F1"/>
    <w:multiLevelType w:val="hybridMultilevel"/>
    <w:tmpl w:val="EB662CBE"/>
    <w:lvl w:ilvl="0" w:tplc="C9F8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80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25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CA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8A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45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27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C5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7223A"/>
    <w:multiLevelType w:val="hybridMultilevel"/>
    <w:tmpl w:val="5DBEBD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02D31"/>
    <w:multiLevelType w:val="hybridMultilevel"/>
    <w:tmpl w:val="B0DA2F02"/>
    <w:lvl w:ilvl="0" w:tplc="760A01F6">
      <w:start w:val="1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  <w:b/>
        <w:color w:val="1F497D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E2519C"/>
    <w:multiLevelType w:val="hybridMultilevel"/>
    <w:tmpl w:val="C4A43956"/>
    <w:lvl w:ilvl="0" w:tplc="0402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0"/>
    <w:rsid w:val="00097965"/>
    <w:rsid w:val="001328A0"/>
    <w:rsid w:val="00200444"/>
    <w:rsid w:val="00207B94"/>
    <w:rsid w:val="002D2CDB"/>
    <w:rsid w:val="00437966"/>
    <w:rsid w:val="00467676"/>
    <w:rsid w:val="00483A1A"/>
    <w:rsid w:val="004F59FF"/>
    <w:rsid w:val="0067473A"/>
    <w:rsid w:val="009B55E0"/>
    <w:rsid w:val="00A63591"/>
    <w:rsid w:val="00B00FE0"/>
    <w:rsid w:val="00D47D5E"/>
    <w:rsid w:val="00D56665"/>
    <w:rsid w:val="00F5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rmal (Web)"/>
    <w:basedOn w:val="a"/>
    <w:uiPriority w:val="99"/>
    <w:unhideWhenUsed/>
    <w:rsid w:val="00B0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43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3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rmal (Web)"/>
    <w:basedOn w:val="a"/>
    <w:uiPriority w:val="99"/>
    <w:unhideWhenUsed/>
    <w:rsid w:val="00B0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43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3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40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0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73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1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5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5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6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1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9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699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4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59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97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2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58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3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547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pc8</cp:lastModifiedBy>
  <cp:revision>6</cp:revision>
  <cp:lastPrinted>2024-09-17T07:42:00Z</cp:lastPrinted>
  <dcterms:created xsi:type="dcterms:W3CDTF">2024-09-03T11:58:00Z</dcterms:created>
  <dcterms:modified xsi:type="dcterms:W3CDTF">2024-09-17T07:44:00Z</dcterms:modified>
</cp:coreProperties>
</file>